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9593A" w14:textId="752C6F79" w:rsidR="00DA6291" w:rsidRDefault="0083085F">
      <w:pPr>
        <w:spacing w:line="480" w:lineRule="exact"/>
      </w:pPr>
      <w:r>
        <w:rPr>
          <w:noProof/>
        </w:rPr>
        <w:drawing>
          <wp:anchor distT="0" distB="0" distL="114300" distR="114300" simplePos="0" relativeHeight="251659264" behindDoc="0" locked="0" layoutInCell="1" allowOverlap="1" wp14:anchorId="6664CB02" wp14:editId="11E24A12">
            <wp:simplePos x="0" y="0"/>
            <wp:positionH relativeFrom="column">
              <wp:posOffset>4427220</wp:posOffset>
            </wp:positionH>
            <wp:positionV relativeFrom="paragraph">
              <wp:posOffset>0</wp:posOffset>
            </wp:positionV>
            <wp:extent cx="1082040" cy="1438275"/>
            <wp:effectExtent l="0" t="0" r="3810" b="9525"/>
            <wp:wrapThrough wrapText="bothSides">
              <wp:wrapPolygon edited="0">
                <wp:start x="0" y="0"/>
                <wp:lineTo x="0" y="21457"/>
                <wp:lineTo x="21296" y="21457"/>
                <wp:lineTo x="2129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82040" cy="1438275"/>
                    </a:xfrm>
                    <a:prstGeom prst="rect">
                      <a:avLst/>
                    </a:prstGeom>
                  </pic:spPr>
                </pic:pic>
              </a:graphicData>
            </a:graphic>
          </wp:anchor>
        </w:drawing>
      </w:r>
      <w:r w:rsidR="00F2704D">
        <w:rPr>
          <w:rFonts w:ascii="Arial" w:eastAsia="Arial" w:hAnsi="Arial" w:hint="eastAsia"/>
          <w:color w:val="000000"/>
          <w:sz w:val="36"/>
          <w:u w:val="single"/>
        </w:rPr>
        <w:t>PREMSHA MOHAMMED ISMAIL</w:t>
      </w:r>
    </w:p>
    <w:p w14:paraId="3050EC80" w14:textId="69FB9FC0" w:rsidR="00DA6291" w:rsidRDefault="00F2704D">
      <w:pPr>
        <w:spacing w:line="240" w:lineRule="exact"/>
      </w:pPr>
      <w:r>
        <w:rPr>
          <w:rFonts w:ascii="Arial" w:eastAsia="Arial" w:hAnsi="Arial" w:hint="eastAsia"/>
          <w:color w:val="000000"/>
          <w:sz w:val="18"/>
        </w:rPr>
        <w:t>E-mail:premsha.ar@gmail.com</w:t>
      </w:r>
    </w:p>
    <w:p w14:paraId="2B8DA997" w14:textId="023F8CCF" w:rsidR="00DA6291" w:rsidRDefault="00F2704D">
      <w:pPr>
        <w:spacing w:after="520" w:line="240" w:lineRule="exact"/>
      </w:pPr>
      <w:r>
        <w:rPr>
          <w:rFonts w:ascii="Arial" w:eastAsia="Arial" w:hAnsi="Arial" w:hint="eastAsia"/>
          <w:color w:val="000000"/>
          <w:sz w:val="18"/>
        </w:rPr>
        <w:t>Cell:009</w:t>
      </w:r>
      <w:r w:rsidR="0083085F">
        <w:rPr>
          <w:rFonts w:ascii="Arial" w:eastAsia="Arial" w:hAnsi="Arial"/>
          <w:color w:val="000000"/>
          <w:sz w:val="18"/>
        </w:rPr>
        <w:t>71529576066</w:t>
      </w:r>
    </w:p>
    <w:p w14:paraId="74AFDD72" w14:textId="7D72A34A" w:rsidR="00DA6291" w:rsidRDefault="00F2704D">
      <w:pPr>
        <w:spacing w:after="260" w:line="400" w:lineRule="exact"/>
      </w:pPr>
      <w:r>
        <w:rPr>
          <w:rFonts w:ascii="Arial" w:eastAsia="Arial" w:hAnsi="Arial" w:hint="eastAsia"/>
          <w:color w:val="000000"/>
          <w:sz w:val="30"/>
          <w:u w:val="single"/>
        </w:rPr>
        <w:t>PROFILE OBJECTIVES</w:t>
      </w:r>
    </w:p>
    <w:p w14:paraId="19CF4538" w14:textId="3465C7C5" w:rsidR="00DA6291" w:rsidRDefault="00F2704D">
      <w:pPr>
        <w:spacing w:after="200" w:line="240" w:lineRule="exact"/>
        <w:jc w:val="both"/>
      </w:pPr>
      <w:r>
        <w:rPr>
          <w:rFonts w:ascii="Arial" w:eastAsia="Arial" w:hAnsi="Arial" w:hint="eastAsia"/>
          <w:color w:val="000000"/>
          <w:sz w:val="18"/>
        </w:rPr>
        <w:t>A creative and enthusiastic person with a diverse range of administrative experience in Revenue Claim Management. Outgoing with strong and effective organizational and communication skills. Good team player and able to use own initiative to achieve company objectives. Excellent computer skills. Versatile and learns new tasks and skills.</w:t>
      </w:r>
    </w:p>
    <w:p w14:paraId="3F9F30E9" w14:textId="781A778C" w:rsidR="00DA6291" w:rsidRDefault="00F2704D">
      <w:pPr>
        <w:spacing w:after="200" w:line="400" w:lineRule="exact"/>
        <w:ind w:firstLine="3140"/>
      </w:pPr>
      <w:r>
        <w:rPr>
          <w:rFonts w:ascii="Arial" w:eastAsia="Arial" w:hAnsi="Arial" w:hint="eastAsia"/>
          <w:color w:val="000000"/>
          <w:sz w:val="30"/>
          <w:u w:val="single"/>
        </w:rPr>
        <w:t>CAREER HISTORY</w:t>
      </w:r>
    </w:p>
    <w:p w14:paraId="592443FE" w14:textId="3129D9C6" w:rsidR="00DA6291" w:rsidRDefault="00F2704D">
      <w:pPr>
        <w:spacing w:line="360" w:lineRule="exact"/>
      </w:pPr>
      <w:r>
        <w:rPr>
          <w:rFonts w:ascii="Arial" w:eastAsia="Arial" w:hAnsi="Arial" w:hint="eastAsia"/>
          <w:color w:val="000000"/>
          <w:sz w:val="26"/>
        </w:rPr>
        <w:t>Saudi German Hospitals Group(JCI Accreditations)</w:t>
      </w:r>
    </w:p>
    <w:p w14:paraId="5F514FF2" w14:textId="6E93C01E" w:rsidR="00DA6291" w:rsidRDefault="00F2704D">
      <w:pPr>
        <w:spacing w:line="360" w:lineRule="exact"/>
      </w:pPr>
      <w:proofErr w:type="spellStart"/>
      <w:r>
        <w:rPr>
          <w:rFonts w:ascii="Arial" w:eastAsia="Arial" w:hAnsi="Arial" w:hint="eastAsia"/>
          <w:color w:val="000000"/>
          <w:sz w:val="26"/>
        </w:rPr>
        <w:t>Riyadh,Kingdom</w:t>
      </w:r>
      <w:proofErr w:type="spellEnd"/>
      <w:r>
        <w:rPr>
          <w:rFonts w:ascii="Arial" w:eastAsia="Arial" w:hAnsi="Arial" w:hint="eastAsia"/>
          <w:color w:val="000000"/>
          <w:sz w:val="26"/>
        </w:rPr>
        <w:t xml:space="preserve"> of Saudi Arabia,</w:t>
      </w:r>
    </w:p>
    <w:p w14:paraId="4D74ED9A" w14:textId="7CB7D858" w:rsidR="00DA6291" w:rsidRDefault="00F2704D">
      <w:pPr>
        <w:spacing w:line="320" w:lineRule="exact"/>
      </w:pPr>
      <w:r>
        <w:rPr>
          <w:rFonts w:ascii="Arial" w:eastAsia="Arial" w:hAnsi="Arial" w:hint="eastAsia"/>
          <w:color w:val="000000"/>
          <w:sz w:val="24"/>
          <w:u w:val="single"/>
        </w:rPr>
        <w:t>RCM Officer</w:t>
      </w:r>
      <w:r>
        <w:rPr>
          <w:rFonts w:ascii="Arial" w:eastAsia="Arial" w:hAnsi="Arial" w:hint="eastAsia"/>
          <w:color w:val="000000"/>
          <w:sz w:val="24"/>
        </w:rPr>
        <w:t>-Revenue Claim Management.</w:t>
      </w:r>
    </w:p>
    <w:p w14:paraId="19CBFBFF" w14:textId="31A7DD37" w:rsidR="00DA6291" w:rsidRDefault="00F2704D">
      <w:pPr>
        <w:spacing w:line="300" w:lineRule="exact"/>
        <w:ind w:firstLine="2240"/>
      </w:pPr>
      <w:r>
        <w:rPr>
          <w:rFonts w:ascii="Arial" w:eastAsia="Arial" w:hAnsi="Arial" w:hint="eastAsia"/>
          <w:color w:val="000000"/>
        </w:rPr>
        <w:t>Worked in Saudi German Hospitals Group, Riyadh, Billing and</w:t>
      </w:r>
    </w:p>
    <w:p w14:paraId="418F3151" w14:textId="68B20F94" w:rsidR="00DA6291" w:rsidRDefault="00F2704D">
      <w:pPr>
        <w:spacing w:after="140" w:line="300" w:lineRule="exact"/>
        <w:jc w:val="both"/>
      </w:pPr>
      <w:r>
        <w:rPr>
          <w:rFonts w:ascii="Arial" w:eastAsia="Arial" w:hAnsi="Arial" w:hint="eastAsia"/>
          <w:color w:val="000000"/>
        </w:rPr>
        <w:t xml:space="preserve">Approval, since 2005 to 2022. Having special expertise in approval and billing in Outpatients and Inpatients through by </w:t>
      </w:r>
      <w:proofErr w:type="spellStart"/>
      <w:r>
        <w:rPr>
          <w:rFonts w:ascii="Arial" w:eastAsia="Arial" w:hAnsi="Arial" w:hint="eastAsia"/>
          <w:color w:val="000000"/>
        </w:rPr>
        <w:t>Naphies</w:t>
      </w:r>
      <w:proofErr w:type="spellEnd"/>
      <w:r>
        <w:rPr>
          <w:rFonts w:ascii="Arial" w:eastAsia="Arial" w:hAnsi="Arial" w:hint="eastAsia"/>
          <w:color w:val="000000"/>
        </w:rPr>
        <w:t>.</w:t>
      </w:r>
    </w:p>
    <w:p w14:paraId="2D63B570" w14:textId="0CCB19A8" w:rsidR="00DA6291" w:rsidRDefault="00F2704D">
      <w:pPr>
        <w:spacing w:line="240" w:lineRule="exact"/>
      </w:pPr>
      <w:r>
        <w:rPr>
          <w:rFonts w:ascii="Arial" w:eastAsia="Arial" w:hAnsi="Arial" w:hint="eastAsia"/>
          <w:color w:val="000000"/>
          <w:sz w:val="18"/>
        </w:rPr>
        <w:t>Insurance Medical Billing/Billing Accountant in Finance-Revenue Claim Management</w:t>
      </w:r>
    </w:p>
    <w:p w14:paraId="65344853" w14:textId="5C958860" w:rsidR="00DA6291" w:rsidRDefault="00F2704D">
      <w:pPr>
        <w:spacing w:line="240" w:lineRule="exact"/>
        <w:jc w:val="both"/>
      </w:pPr>
      <w:r>
        <w:rPr>
          <w:rFonts w:ascii="Arial" w:eastAsia="Arial" w:hAnsi="Arial" w:hint="eastAsia"/>
          <w:color w:val="000000"/>
          <w:sz w:val="18"/>
        </w:rPr>
        <w:t>department as Medical Billing and Approval responsible for taking care of following activities:-Duties and Responsibilities:</w:t>
      </w:r>
    </w:p>
    <w:p w14:paraId="21C792AA" w14:textId="67B95FE8" w:rsidR="00DA6291" w:rsidRDefault="00F2704D">
      <w:pPr>
        <w:spacing w:line="240" w:lineRule="exact"/>
        <w:ind w:left="520" w:firstLine="520"/>
      </w:pPr>
      <w:r>
        <w:rPr>
          <w:rFonts w:ascii="Arial" w:eastAsia="Arial" w:hAnsi="Arial" w:hint="eastAsia"/>
          <w:color w:val="000000"/>
          <w:sz w:val="20"/>
        </w:rPr>
        <w:t>Giving instructions for any Exclusion or any other problem of Billing.</w:t>
      </w:r>
    </w:p>
    <w:p w14:paraId="00523690" w14:textId="7102462A" w:rsidR="00DA6291" w:rsidRDefault="00F2704D">
      <w:pPr>
        <w:spacing w:line="240" w:lineRule="exact"/>
        <w:ind w:left="520" w:firstLine="520"/>
        <w:jc w:val="both"/>
      </w:pPr>
      <w:r>
        <w:rPr>
          <w:rFonts w:ascii="Arial" w:eastAsia="Arial" w:hAnsi="Arial" w:hint="eastAsia"/>
          <w:color w:val="000000"/>
          <w:sz w:val="20"/>
        </w:rPr>
        <w:t xml:space="preserve">Making the Package </w:t>
      </w:r>
      <w:proofErr w:type="spellStart"/>
      <w:r>
        <w:rPr>
          <w:rFonts w:ascii="Arial" w:eastAsia="Arial" w:hAnsi="Arial" w:hint="eastAsia"/>
          <w:color w:val="000000"/>
          <w:sz w:val="20"/>
        </w:rPr>
        <w:t>DeaIs</w:t>
      </w:r>
      <w:proofErr w:type="spellEnd"/>
      <w:r>
        <w:rPr>
          <w:rFonts w:ascii="Arial" w:eastAsia="Arial" w:hAnsi="Arial" w:hint="eastAsia"/>
          <w:color w:val="000000"/>
          <w:sz w:val="20"/>
        </w:rPr>
        <w:t xml:space="preserve"> for the In-patient as per the Insurance companies' contract with us.</w:t>
      </w:r>
    </w:p>
    <w:p w14:paraId="6D03EBA1" w14:textId="6C048F3B" w:rsidR="00DA6291" w:rsidRDefault="00F2704D">
      <w:pPr>
        <w:spacing w:line="240" w:lineRule="exact"/>
        <w:ind w:left="520" w:firstLine="520"/>
      </w:pPr>
      <w:r>
        <w:rPr>
          <w:rFonts w:ascii="Arial" w:eastAsia="Arial" w:hAnsi="Arial" w:hint="eastAsia"/>
          <w:color w:val="000000"/>
          <w:sz w:val="20"/>
        </w:rPr>
        <w:t>Follow-up the approvals of In-patient for Extension days.(Admitted Causes)</w:t>
      </w:r>
    </w:p>
    <w:p w14:paraId="4A737DF8" w14:textId="4B58FD30" w:rsidR="00DA6291" w:rsidRDefault="00F2704D">
      <w:pPr>
        <w:spacing w:line="240" w:lineRule="exact"/>
        <w:ind w:left="520" w:firstLine="520"/>
        <w:jc w:val="both"/>
      </w:pPr>
      <w:r>
        <w:rPr>
          <w:rFonts w:ascii="Arial" w:eastAsia="Arial" w:hAnsi="Arial" w:hint="eastAsia"/>
          <w:color w:val="000000"/>
          <w:sz w:val="20"/>
        </w:rPr>
        <w:t>Inform the Hospital Management for the remaining Out-Standing balance of Insurance Company wise.</w:t>
      </w:r>
    </w:p>
    <w:p w14:paraId="4BB46C55" w14:textId="52C353CF" w:rsidR="00DA6291" w:rsidRDefault="00F2704D">
      <w:pPr>
        <w:spacing w:line="240" w:lineRule="exact"/>
        <w:ind w:left="520" w:firstLine="520"/>
        <w:jc w:val="both"/>
      </w:pPr>
      <w:r>
        <w:rPr>
          <w:rFonts w:ascii="Arial" w:eastAsia="Arial" w:hAnsi="Arial" w:hint="eastAsia"/>
          <w:color w:val="000000"/>
          <w:sz w:val="18"/>
        </w:rPr>
        <w:t>Coordinate if it is Referrals Causes form the Insurance Companies or any other Hospitals.</w:t>
      </w:r>
    </w:p>
    <w:p w14:paraId="63ACDF87" w14:textId="26BC077A" w:rsidR="00DA6291" w:rsidRDefault="00F2704D">
      <w:pPr>
        <w:spacing w:line="240" w:lineRule="exact"/>
        <w:ind w:left="520" w:firstLine="520"/>
      </w:pPr>
      <w:r>
        <w:rPr>
          <w:rFonts w:ascii="Arial" w:eastAsia="Arial" w:hAnsi="Arial" w:hint="eastAsia"/>
          <w:color w:val="000000"/>
          <w:sz w:val="18"/>
        </w:rPr>
        <w:t>Receiving the conformation from the Insurance Company for the Referral Cause.</w:t>
      </w:r>
    </w:p>
    <w:p w14:paraId="7A083866" w14:textId="6EB2E98A" w:rsidR="00DA6291" w:rsidRDefault="00F2704D">
      <w:pPr>
        <w:spacing w:line="240" w:lineRule="exact"/>
        <w:ind w:left="680" w:firstLine="340"/>
        <w:jc w:val="both"/>
      </w:pPr>
      <w:r>
        <w:rPr>
          <w:rFonts w:ascii="Arial" w:eastAsia="Arial" w:hAnsi="Arial" w:hint="eastAsia"/>
          <w:color w:val="000000"/>
          <w:sz w:val="18"/>
        </w:rPr>
        <w:t>Receiving the New Insurance Company Policy and Update in System for Exclusion of some services</w:t>
      </w:r>
    </w:p>
    <w:p w14:paraId="286892A6" w14:textId="18B8692E" w:rsidR="00DA6291" w:rsidRDefault="00F2704D">
      <w:pPr>
        <w:spacing w:line="240" w:lineRule="exact"/>
        <w:ind w:left="680" w:firstLine="340"/>
        <w:jc w:val="both"/>
      </w:pPr>
      <w:r>
        <w:rPr>
          <w:rFonts w:ascii="Arial" w:eastAsia="Arial" w:hAnsi="Arial" w:hint="eastAsia"/>
          <w:color w:val="000000"/>
          <w:sz w:val="18"/>
        </w:rPr>
        <w:t xml:space="preserve">Sending Approvals through by </w:t>
      </w:r>
      <w:proofErr w:type="spellStart"/>
      <w:r>
        <w:rPr>
          <w:rFonts w:ascii="Arial" w:eastAsia="Arial" w:hAnsi="Arial" w:hint="eastAsia"/>
          <w:color w:val="000000"/>
          <w:sz w:val="18"/>
        </w:rPr>
        <w:t>naphines</w:t>
      </w:r>
      <w:proofErr w:type="spellEnd"/>
      <w:r>
        <w:rPr>
          <w:rFonts w:ascii="Arial" w:eastAsia="Arial" w:hAnsi="Arial" w:hint="eastAsia"/>
          <w:color w:val="000000"/>
          <w:sz w:val="18"/>
        </w:rPr>
        <w:t xml:space="preserve"> as per the patient Chief complains and Diagnosis.</w:t>
      </w:r>
    </w:p>
    <w:p w14:paraId="4ECEABDE" w14:textId="27F63AC6" w:rsidR="00DA6291" w:rsidRDefault="00F2704D">
      <w:pPr>
        <w:spacing w:line="240" w:lineRule="exact"/>
        <w:ind w:left="680" w:firstLine="340"/>
      </w:pPr>
      <w:r>
        <w:rPr>
          <w:rFonts w:ascii="Arial" w:eastAsia="Arial" w:hAnsi="Arial" w:hint="eastAsia"/>
          <w:color w:val="000000"/>
          <w:sz w:val="18"/>
        </w:rPr>
        <w:t>Using Diagnosis codes (ICD 9 and 10).</w:t>
      </w:r>
    </w:p>
    <w:p w14:paraId="69A43B03" w14:textId="453F0EB1" w:rsidR="00DA6291" w:rsidRDefault="00F2704D">
      <w:pPr>
        <w:spacing w:line="240" w:lineRule="exact"/>
        <w:ind w:firstLine="1040"/>
      </w:pPr>
      <w:r>
        <w:rPr>
          <w:rFonts w:ascii="Arial" w:eastAsia="Arial" w:hAnsi="Arial" w:hint="eastAsia"/>
          <w:color w:val="000000"/>
          <w:sz w:val="20"/>
        </w:rPr>
        <w:t>Follow up the Approvals of Further details Required as per the Doctors details.</w:t>
      </w:r>
    </w:p>
    <w:p w14:paraId="5C78DA59" w14:textId="5FA4514B" w:rsidR="00DA6291" w:rsidRDefault="00F2704D">
      <w:pPr>
        <w:spacing w:line="240" w:lineRule="exact"/>
        <w:ind w:firstLine="1040"/>
      </w:pPr>
      <w:r>
        <w:rPr>
          <w:rFonts w:ascii="Arial" w:eastAsia="Arial" w:hAnsi="Arial" w:hint="eastAsia"/>
          <w:color w:val="000000"/>
          <w:sz w:val="20"/>
        </w:rPr>
        <w:t>Update the Approvals day by day in the system.</w:t>
      </w:r>
    </w:p>
    <w:p w14:paraId="235D76A1" w14:textId="33192940" w:rsidR="00DA6291" w:rsidRDefault="00F2704D">
      <w:pPr>
        <w:spacing w:line="240" w:lineRule="exact"/>
        <w:ind w:firstLine="1040"/>
      </w:pPr>
      <w:r>
        <w:rPr>
          <w:rFonts w:ascii="Arial" w:eastAsia="Arial" w:hAnsi="Arial" w:hint="eastAsia"/>
          <w:color w:val="000000"/>
          <w:sz w:val="20"/>
        </w:rPr>
        <w:t xml:space="preserve">Handling Medical Billing through by </w:t>
      </w:r>
      <w:proofErr w:type="spellStart"/>
      <w:r>
        <w:rPr>
          <w:rFonts w:ascii="Arial" w:eastAsia="Arial" w:hAnsi="Arial" w:hint="eastAsia"/>
          <w:color w:val="000000"/>
          <w:sz w:val="20"/>
        </w:rPr>
        <w:t>naphies</w:t>
      </w:r>
      <w:proofErr w:type="spellEnd"/>
      <w:r>
        <w:rPr>
          <w:rFonts w:ascii="Arial" w:eastAsia="Arial" w:hAnsi="Arial" w:hint="eastAsia"/>
          <w:color w:val="000000"/>
          <w:sz w:val="20"/>
        </w:rPr>
        <w:t>(</w:t>
      </w:r>
      <w:proofErr w:type="spellStart"/>
      <w:r>
        <w:rPr>
          <w:rFonts w:ascii="Arial" w:eastAsia="Arial" w:hAnsi="Arial" w:hint="eastAsia"/>
          <w:color w:val="000000"/>
          <w:sz w:val="20"/>
        </w:rPr>
        <w:t>Inpatient&amp;Outpatients</w:t>
      </w:r>
      <w:proofErr w:type="spellEnd"/>
      <w:r>
        <w:rPr>
          <w:rFonts w:ascii="Arial" w:eastAsia="Arial" w:hAnsi="Arial" w:hint="eastAsia"/>
          <w:color w:val="000000"/>
          <w:sz w:val="20"/>
        </w:rPr>
        <w:t>)</w:t>
      </w:r>
    </w:p>
    <w:p w14:paraId="539CC059" w14:textId="76D72144" w:rsidR="00DA6291" w:rsidRDefault="00F2704D">
      <w:pPr>
        <w:spacing w:line="240" w:lineRule="exact"/>
        <w:ind w:firstLine="1040"/>
      </w:pPr>
      <w:r>
        <w:rPr>
          <w:rFonts w:ascii="Arial" w:eastAsia="Arial" w:hAnsi="Arial" w:hint="eastAsia"/>
          <w:color w:val="000000"/>
          <w:sz w:val="20"/>
        </w:rPr>
        <w:t>Supervise the daily invoices as per policy of Insurance Companies or Company contract.</w:t>
      </w:r>
    </w:p>
    <w:p w14:paraId="3F8C0992" w14:textId="47848BB6" w:rsidR="00DA6291" w:rsidRDefault="00F2704D">
      <w:pPr>
        <w:spacing w:line="220" w:lineRule="exact"/>
        <w:ind w:left="340" w:firstLine="680"/>
      </w:pPr>
      <w:r>
        <w:rPr>
          <w:rFonts w:ascii="Arial" w:eastAsia="Arial" w:hAnsi="Arial" w:hint="eastAsia"/>
          <w:color w:val="000000"/>
          <w:sz w:val="18"/>
        </w:rPr>
        <w:t xml:space="preserve">Billing in the </w:t>
      </w:r>
      <w:proofErr w:type="spellStart"/>
      <w:r>
        <w:rPr>
          <w:rFonts w:ascii="Arial" w:eastAsia="Arial" w:hAnsi="Arial" w:hint="eastAsia"/>
          <w:color w:val="000000"/>
          <w:sz w:val="18"/>
        </w:rPr>
        <w:t>Naphies</w:t>
      </w:r>
      <w:proofErr w:type="spellEnd"/>
      <w:r>
        <w:rPr>
          <w:rFonts w:ascii="Arial" w:eastAsia="Arial" w:hAnsi="Arial" w:hint="eastAsia"/>
          <w:color w:val="000000"/>
          <w:sz w:val="18"/>
        </w:rPr>
        <w:t xml:space="preserve"> (Client Account Management) Billing System.</w:t>
      </w:r>
    </w:p>
    <w:p w14:paraId="7A580DD0" w14:textId="77777777" w:rsidR="00DA6291" w:rsidRDefault="00F2704D">
      <w:pPr>
        <w:spacing w:line="220" w:lineRule="exact"/>
        <w:ind w:left="340" w:firstLine="680"/>
        <w:jc w:val="both"/>
      </w:pPr>
      <w:r>
        <w:rPr>
          <w:rFonts w:ascii="Arial" w:eastAsia="Arial" w:hAnsi="Arial" w:hint="eastAsia"/>
          <w:color w:val="000000"/>
          <w:sz w:val="18"/>
        </w:rPr>
        <w:t>Checking the Company contracts as per the wise for ( Deductible Amount , Discount Amount)</w:t>
      </w:r>
    </w:p>
    <w:p w14:paraId="1F16D45C" w14:textId="6BE27669" w:rsidR="00DA6291" w:rsidRDefault="00F2704D">
      <w:pPr>
        <w:spacing w:line="220" w:lineRule="exact"/>
        <w:ind w:left="340" w:firstLine="680"/>
      </w:pPr>
      <w:r>
        <w:rPr>
          <w:rFonts w:ascii="Arial" w:eastAsia="Arial" w:hAnsi="Arial" w:hint="eastAsia"/>
          <w:color w:val="000000"/>
          <w:sz w:val="18"/>
        </w:rPr>
        <w:t>Statement of accounts monthly or early basis according to the company's requirement.</w:t>
      </w:r>
    </w:p>
    <w:p w14:paraId="49DD8132" w14:textId="4B2760CF" w:rsidR="00DA6291" w:rsidRDefault="00F2704D">
      <w:pPr>
        <w:spacing w:line="240" w:lineRule="exact"/>
        <w:ind w:left="520" w:firstLine="520"/>
      </w:pPr>
      <w:r>
        <w:rPr>
          <w:rFonts w:ascii="Arial" w:eastAsia="Arial" w:hAnsi="Arial" w:hint="eastAsia"/>
          <w:color w:val="000000"/>
          <w:sz w:val="20"/>
        </w:rPr>
        <w:t>Making a Covering letter to required Insurance Company As per Monthly basis.</w:t>
      </w:r>
    </w:p>
    <w:p w14:paraId="51B248B5" w14:textId="759E076F" w:rsidR="00DA6291" w:rsidRDefault="00F2704D">
      <w:pPr>
        <w:spacing w:after="380" w:line="240" w:lineRule="exact"/>
        <w:ind w:left="520" w:firstLine="520"/>
        <w:jc w:val="both"/>
      </w:pPr>
      <w:r>
        <w:rPr>
          <w:rFonts w:ascii="Arial" w:eastAsia="Arial" w:hAnsi="Arial" w:hint="eastAsia"/>
          <w:color w:val="000000"/>
          <w:sz w:val="20"/>
        </w:rPr>
        <w:t>Responsible to enter the Rejected amount in the system with approved by Hospital Management.</w:t>
      </w:r>
    </w:p>
    <w:p w14:paraId="3F9C3706" w14:textId="77777777" w:rsidR="00DA6291" w:rsidRDefault="00F2704D">
      <w:pPr>
        <w:spacing w:line="240" w:lineRule="exact"/>
        <w:ind w:firstLine="7320"/>
      </w:pPr>
      <w:r>
        <w:rPr>
          <w:rFonts w:ascii="Arial" w:eastAsia="Arial" w:hAnsi="Arial" w:hint="eastAsia"/>
          <w:color w:val="000000"/>
          <w:sz w:val="18"/>
        </w:rPr>
        <w:t>Page 1/3</w:t>
      </w:r>
      <w:r>
        <w:rPr>
          <w:noProof/>
        </w:rPr>
        <w:drawing>
          <wp:anchor distT="0" distB="0" distL="114300" distR="114300" simplePos="0" relativeHeight="251657216" behindDoc="0" locked="0" layoutInCell="1" allowOverlap="1" wp14:anchorId="0948825D" wp14:editId="3DBDD89E">
            <wp:simplePos x="0" y="0"/>
            <wp:positionH relativeFrom="page">
              <wp:posOffset>6883400</wp:posOffset>
            </wp:positionH>
            <wp:positionV relativeFrom="paragraph">
              <wp:posOffset>673100</wp:posOffset>
            </wp:positionV>
            <wp:extent cx="152400" cy="152400"/>
            <wp:effectExtent l="0" t="0" r="254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14:sizeRelH relativeFrom="page">
              <wp14:pctWidth>0</wp14:pctWidth>
            </wp14:sizeRelH>
            <wp14:sizeRelV relativeFrom="page">
              <wp14:pctHeight>0</wp14:pctHeight>
            </wp14:sizeRelV>
          </wp:anchor>
        </w:drawing>
      </w:r>
    </w:p>
    <w:p w14:paraId="66F7B0E7" w14:textId="522C8501" w:rsidR="00DA6291" w:rsidRDefault="00F2704D">
      <w:pPr>
        <w:spacing w:line="1" w:lineRule="exact"/>
      </w:pPr>
      <w:r>
        <w:br w:type="column"/>
      </w:r>
    </w:p>
    <w:p w14:paraId="474A71F2" w14:textId="3929E721" w:rsidR="00DA6291" w:rsidRDefault="00F2704D">
      <w:pPr>
        <w:spacing w:before="14880" w:line="160" w:lineRule="exact"/>
        <w:sectPr w:rsidR="00DA6291">
          <w:type w:val="continuous"/>
          <w:pgSz w:w="11900" w:h="16840"/>
          <w:pgMar w:top="760" w:right="960" w:bottom="760" w:left="960" w:header="0" w:footer="760" w:gutter="0"/>
          <w:cols w:num="2" w:space="720" w:equalWidth="0">
            <w:col w:w="9840" w:space="260"/>
            <w:col w:w="800" w:space="0"/>
          </w:cols>
          <w:titlePg/>
          <w:docGrid w:type="lines" w:linePitch="312"/>
        </w:sectPr>
      </w:pPr>
      <w:proofErr w:type="spellStart"/>
      <w:r>
        <w:rPr>
          <w:rFonts w:ascii="Arial" w:eastAsia="Arial" w:hAnsi="Arial" w:hint="eastAsia"/>
          <w:color w:val="000000"/>
          <w:sz w:val="12"/>
        </w:rPr>
        <w:t>CamScanner</w:t>
      </w:r>
      <w:proofErr w:type="spellEnd"/>
    </w:p>
    <w:p w14:paraId="0E023D90" w14:textId="1C93A2DC" w:rsidR="00DA6291" w:rsidRDefault="00F2704D">
      <w:pPr>
        <w:spacing w:after="180" w:line="240" w:lineRule="exact"/>
        <w:ind w:left="1040"/>
        <w:jc w:val="both"/>
      </w:pPr>
      <w:r>
        <w:rPr>
          <w:rFonts w:ascii="Arial" w:eastAsia="Arial" w:hAnsi="Arial" w:hint="eastAsia"/>
          <w:color w:val="000000"/>
          <w:sz w:val="18"/>
        </w:rPr>
        <w:t>Responsible to Reconciliation the outstanding amount with Insurance Companies, Corporate Clients and adjust the payment in the Systems</w:t>
      </w:r>
    </w:p>
    <w:p w14:paraId="07007F54" w14:textId="43844580" w:rsidR="00DA6291" w:rsidRDefault="00F2704D">
      <w:pPr>
        <w:spacing w:after="240" w:line="400" w:lineRule="exact"/>
      </w:pPr>
      <w:r>
        <w:rPr>
          <w:rFonts w:ascii="Arial" w:eastAsia="Arial" w:hAnsi="Arial" w:hint="eastAsia"/>
          <w:color w:val="000000"/>
          <w:sz w:val="30"/>
          <w:u w:val="single"/>
        </w:rPr>
        <w:t>KEY SKILLS</w:t>
      </w:r>
    </w:p>
    <w:p w14:paraId="39216DF7" w14:textId="6C539C1C" w:rsidR="00DA6291" w:rsidRDefault="00F2704D">
      <w:pPr>
        <w:spacing w:line="260" w:lineRule="exact"/>
        <w:ind w:firstLine="800"/>
      </w:pPr>
      <w:r>
        <w:rPr>
          <w:rFonts w:ascii="Arial" w:eastAsia="Arial" w:hAnsi="Arial" w:hint="eastAsia"/>
          <w:color w:val="000000"/>
          <w:sz w:val="20"/>
        </w:rPr>
        <w:t>Knowledge of Programming Languages such as C,C++,Oracle.</w:t>
      </w:r>
    </w:p>
    <w:p w14:paraId="52847C43" w14:textId="204F484B" w:rsidR="00DA6291" w:rsidRDefault="00F2704D">
      <w:pPr>
        <w:spacing w:line="260" w:lineRule="exact"/>
        <w:ind w:firstLine="800"/>
      </w:pPr>
      <w:r>
        <w:rPr>
          <w:rFonts w:ascii="Arial" w:eastAsia="Arial" w:hAnsi="Arial" w:hint="eastAsia"/>
          <w:color w:val="000000"/>
          <w:sz w:val="20"/>
        </w:rPr>
        <w:t>Knowledge of Word, Excel and Power Point.</w:t>
      </w:r>
    </w:p>
    <w:p w14:paraId="3FA006E2" w14:textId="5E3E2ACB" w:rsidR="00DA6291" w:rsidRDefault="00F2704D">
      <w:pPr>
        <w:spacing w:line="260" w:lineRule="exact"/>
        <w:ind w:left="400" w:firstLine="200"/>
        <w:jc w:val="both"/>
      </w:pPr>
      <w:r>
        <w:rPr>
          <w:rFonts w:ascii="Arial" w:eastAsia="Arial" w:hAnsi="Arial" w:hint="eastAsia"/>
          <w:color w:val="000000"/>
          <w:sz w:val="20"/>
        </w:rPr>
        <w:t>Capable to make Monthly Statement of Accounts or Yearly Statements of Accounts in Excel sheet.</w:t>
      </w:r>
    </w:p>
    <w:p w14:paraId="7934DF32" w14:textId="0CCA0BBF" w:rsidR="00DA6291" w:rsidRDefault="00F2704D">
      <w:pPr>
        <w:spacing w:after="180" w:line="400" w:lineRule="exact"/>
        <w:ind w:firstLine="2700"/>
      </w:pPr>
      <w:r>
        <w:rPr>
          <w:rFonts w:ascii="Arial" w:eastAsia="Arial" w:hAnsi="Arial" w:hint="eastAsia"/>
          <w:color w:val="000000"/>
          <w:sz w:val="30"/>
          <w:u w:val="single"/>
        </w:rPr>
        <w:t>EDUCATION</w:t>
      </w:r>
    </w:p>
    <w:p w14:paraId="7C636BDC" w14:textId="315DDDA5" w:rsidR="00DA6291" w:rsidRDefault="00F2704D">
      <w:pPr>
        <w:spacing w:line="260" w:lineRule="exact"/>
      </w:pPr>
      <w:r>
        <w:rPr>
          <w:rFonts w:ascii="Arial" w:eastAsia="Arial" w:hAnsi="Arial" w:hint="eastAsia"/>
          <w:color w:val="000000"/>
          <w:sz w:val="20"/>
        </w:rPr>
        <w:t>Bachelor Degree in Commerce: - B.COM</w:t>
      </w:r>
    </w:p>
    <w:p w14:paraId="0D2DC9F1" w14:textId="3DD99E61" w:rsidR="00DA6291" w:rsidRDefault="00F2704D">
      <w:pPr>
        <w:spacing w:line="260" w:lineRule="exact"/>
      </w:pPr>
      <w:r>
        <w:rPr>
          <w:rFonts w:ascii="Arial" w:eastAsia="Arial" w:hAnsi="Arial" w:hint="eastAsia"/>
          <w:color w:val="000000"/>
          <w:sz w:val="20"/>
        </w:rPr>
        <w:t>Post Graduate Diploma in Computer Application (PGDCA)</w:t>
      </w:r>
    </w:p>
    <w:p w14:paraId="30A8CF22" w14:textId="4BE5DD94" w:rsidR="00DA6291" w:rsidRDefault="00F2704D">
      <w:pPr>
        <w:spacing w:line="260" w:lineRule="exact"/>
      </w:pPr>
      <w:r>
        <w:rPr>
          <w:rFonts w:ascii="Arial" w:eastAsia="Arial" w:hAnsi="Arial" w:hint="eastAsia"/>
          <w:color w:val="000000"/>
          <w:sz w:val="20"/>
        </w:rPr>
        <w:t>Diploma in Hotel Management and Tourism</w:t>
      </w:r>
    </w:p>
    <w:p w14:paraId="571F281D" w14:textId="699ADA96" w:rsidR="00DA6291" w:rsidRDefault="00F2704D">
      <w:pPr>
        <w:spacing w:after="180" w:line="400" w:lineRule="exact"/>
        <w:ind w:firstLine="3000"/>
      </w:pPr>
      <w:r>
        <w:rPr>
          <w:rFonts w:ascii="Arial" w:eastAsia="Arial" w:hAnsi="Arial" w:hint="eastAsia"/>
          <w:color w:val="000000"/>
          <w:sz w:val="30"/>
          <w:u w:val="single"/>
        </w:rPr>
        <w:t>ADDITIONALSKILLS</w:t>
      </w:r>
    </w:p>
    <w:p w14:paraId="6152B56D" w14:textId="6E1CED0D" w:rsidR="00DA6291" w:rsidRDefault="00F2704D">
      <w:pPr>
        <w:spacing w:line="260" w:lineRule="exact"/>
        <w:ind w:left="400" w:firstLine="200"/>
        <w:jc w:val="both"/>
      </w:pPr>
      <w:r>
        <w:rPr>
          <w:rFonts w:ascii="Arial" w:eastAsia="Arial" w:hAnsi="Arial" w:hint="eastAsia"/>
          <w:color w:val="000000"/>
          <w:sz w:val="20"/>
        </w:rPr>
        <w:t>Excellent Computer typing Speed with 50 Word per Minutes(WPM)</w:t>
      </w:r>
    </w:p>
    <w:p w14:paraId="3D070F15" w14:textId="407C19C2" w:rsidR="00DA6291" w:rsidRDefault="00F2704D">
      <w:pPr>
        <w:spacing w:line="240" w:lineRule="exact"/>
        <w:ind w:firstLine="800"/>
      </w:pPr>
      <w:r>
        <w:rPr>
          <w:rFonts w:ascii="Arial" w:eastAsia="Arial" w:hAnsi="Arial" w:hint="eastAsia"/>
          <w:color w:val="000000"/>
          <w:sz w:val="20"/>
        </w:rPr>
        <w:t>Able to communicate with excellent in English language.</w:t>
      </w:r>
    </w:p>
    <w:p w14:paraId="52DA7577" w14:textId="192855E6" w:rsidR="00DA6291" w:rsidRDefault="00F2704D">
      <w:pPr>
        <w:spacing w:after="180" w:line="380" w:lineRule="exact"/>
        <w:jc w:val="center"/>
      </w:pPr>
      <w:r>
        <w:rPr>
          <w:rFonts w:ascii="Arial" w:eastAsia="Arial" w:hAnsi="Arial" w:hint="eastAsia"/>
          <w:color w:val="000000"/>
          <w:sz w:val="28"/>
          <w:u w:val="single"/>
        </w:rPr>
        <w:t>TRANING AND DEVELOPMENT PROGRAM</w:t>
      </w:r>
    </w:p>
    <w:p w14:paraId="21D93218" w14:textId="5BF2666F" w:rsidR="00DA6291" w:rsidRDefault="00F2704D">
      <w:pPr>
        <w:spacing w:line="240" w:lineRule="exact"/>
        <w:ind w:firstLine="800"/>
      </w:pPr>
      <w:r>
        <w:rPr>
          <w:rFonts w:ascii="Arial" w:eastAsia="Arial" w:hAnsi="Arial" w:hint="eastAsia"/>
          <w:color w:val="000000"/>
          <w:sz w:val="20"/>
        </w:rPr>
        <w:t>Staff Quality programme.</w:t>
      </w:r>
    </w:p>
    <w:p w14:paraId="246390B9" w14:textId="6242E8F4" w:rsidR="00DA6291" w:rsidRDefault="00F2704D">
      <w:pPr>
        <w:spacing w:line="240" w:lineRule="exact"/>
        <w:ind w:firstLine="800"/>
      </w:pPr>
      <w:r>
        <w:rPr>
          <w:rFonts w:ascii="Arial" w:eastAsia="Arial" w:hAnsi="Arial" w:hint="eastAsia"/>
          <w:color w:val="000000"/>
          <w:sz w:val="20"/>
        </w:rPr>
        <w:t>Health Care Quality Concept.</w:t>
      </w:r>
    </w:p>
    <w:p w14:paraId="1AB3C00F" w14:textId="21E7332A" w:rsidR="00DA6291" w:rsidRDefault="00F2704D">
      <w:pPr>
        <w:spacing w:line="240" w:lineRule="exact"/>
        <w:ind w:firstLine="800"/>
      </w:pPr>
      <w:r>
        <w:rPr>
          <w:rFonts w:ascii="Arial" w:eastAsia="Arial" w:hAnsi="Arial" w:hint="eastAsia"/>
          <w:color w:val="000000"/>
          <w:sz w:val="20"/>
        </w:rPr>
        <w:t>Infection Control.</w:t>
      </w:r>
    </w:p>
    <w:p w14:paraId="7CDBB16C" w14:textId="5F29E3CB" w:rsidR="00DA6291" w:rsidRDefault="00F2704D">
      <w:pPr>
        <w:spacing w:line="240" w:lineRule="exact"/>
        <w:ind w:firstLine="800"/>
      </w:pPr>
      <w:r>
        <w:rPr>
          <w:rFonts w:ascii="Arial" w:eastAsia="Arial" w:hAnsi="Arial" w:hint="eastAsia"/>
          <w:color w:val="000000"/>
          <w:sz w:val="20"/>
        </w:rPr>
        <w:t>Health Care Quality Concept.</w:t>
      </w:r>
    </w:p>
    <w:p w14:paraId="1332825C" w14:textId="151A350D" w:rsidR="00DA6291" w:rsidRDefault="00F2704D">
      <w:pPr>
        <w:spacing w:after="180" w:line="260" w:lineRule="exact"/>
        <w:ind w:firstLine="800"/>
      </w:pPr>
      <w:r>
        <w:rPr>
          <w:rFonts w:ascii="Arial" w:eastAsia="Arial" w:hAnsi="Arial" w:hint="eastAsia"/>
          <w:color w:val="000000"/>
          <w:sz w:val="20"/>
        </w:rPr>
        <w:t>General Safety Tips (Internal ,External Disaster &amp;Fire Safety).</w:t>
      </w:r>
    </w:p>
    <w:p w14:paraId="13BFBC4C" w14:textId="76FF6989" w:rsidR="00DA6291" w:rsidRDefault="00F2704D">
      <w:pPr>
        <w:spacing w:line="400" w:lineRule="exact"/>
        <w:ind w:firstLine="2840"/>
      </w:pPr>
      <w:r>
        <w:rPr>
          <w:rFonts w:ascii="Arial" w:eastAsia="Arial" w:hAnsi="Arial" w:hint="eastAsia"/>
          <w:color w:val="000000"/>
          <w:sz w:val="30"/>
          <w:u w:val="single"/>
        </w:rPr>
        <w:t>LANGUAGE KNOWLEDGE</w:t>
      </w:r>
    </w:p>
    <w:p w14:paraId="3DA75DEA" w14:textId="358D8D6C" w:rsidR="00DA6291" w:rsidRDefault="00F2704D">
      <w:pPr>
        <w:spacing w:line="260" w:lineRule="exact"/>
        <w:ind w:firstLine="800"/>
      </w:pPr>
      <w:r>
        <w:rPr>
          <w:rFonts w:ascii="Arial" w:eastAsia="Arial" w:hAnsi="Arial" w:hint="eastAsia"/>
          <w:color w:val="000000"/>
          <w:sz w:val="20"/>
        </w:rPr>
        <w:t>English</w:t>
      </w:r>
      <w:r>
        <w:rPr>
          <w:rFonts w:ascii="Arial" w:eastAsia="Arial" w:hAnsi="Arial" w:hint="eastAsia"/>
          <w:color w:val="000000"/>
          <w:sz w:val="20"/>
        </w:rPr>
        <w:tab/>
      </w:r>
      <w:r>
        <w:rPr>
          <w:rFonts w:ascii="Arial" w:eastAsia="Arial" w:hAnsi="Arial" w:hint="eastAsia"/>
          <w:color w:val="000000"/>
          <w:sz w:val="20"/>
        </w:rPr>
        <w:tab/>
      </w:r>
      <w:r>
        <w:rPr>
          <w:rFonts w:ascii="Arial" w:eastAsia="Arial" w:hAnsi="Arial" w:hint="eastAsia"/>
          <w:color w:val="000000"/>
          <w:sz w:val="20"/>
        </w:rPr>
        <w:tab/>
      </w:r>
      <w:r>
        <w:rPr>
          <w:rFonts w:ascii="Arial" w:eastAsia="Arial" w:hAnsi="Arial" w:hint="eastAsia"/>
          <w:color w:val="000000"/>
          <w:sz w:val="20"/>
        </w:rPr>
        <w:tab/>
      </w:r>
      <w:proofErr w:type="spellStart"/>
      <w:r>
        <w:rPr>
          <w:rFonts w:ascii="Arial" w:eastAsia="Arial" w:hAnsi="Arial" w:hint="eastAsia"/>
          <w:color w:val="000000"/>
          <w:sz w:val="20"/>
        </w:rPr>
        <w:t>Speak,Read</w:t>
      </w:r>
      <w:proofErr w:type="spellEnd"/>
      <w:r>
        <w:rPr>
          <w:rFonts w:ascii="Arial" w:eastAsia="Arial" w:hAnsi="Arial" w:hint="eastAsia"/>
          <w:color w:val="000000"/>
          <w:sz w:val="20"/>
        </w:rPr>
        <w:t xml:space="preserve"> and Write.</w:t>
      </w:r>
    </w:p>
    <w:p w14:paraId="58CABD96" w14:textId="51B7EEBD" w:rsidR="00DA6291" w:rsidRDefault="00F2704D">
      <w:pPr>
        <w:spacing w:line="260" w:lineRule="exact"/>
        <w:ind w:firstLine="800"/>
      </w:pPr>
      <w:r>
        <w:rPr>
          <w:rFonts w:ascii="Arial" w:eastAsia="Arial" w:hAnsi="Arial" w:hint="eastAsia"/>
          <w:color w:val="000000"/>
          <w:sz w:val="20"/>
        </w:rPr>
        <w:t>Arabic</w:t>
      </w:r>
      <w:r>
        <w:rPr>
          <w:rFonts w:ascii="Arial" w:eastAsia="Arial" w:hAnsi="Arial" w:hint="eastAsia"/>
          <w:color w:val="000000"/>
          <w:sz w:val="20"/>
        </w:rPr>
        <w:tab/>
      </w:r>
      <w:r>
        <w:rPr>
          <w:rFonts w:ascii="Arial" w:eastAsia="Arial" w:hAnsi="Arial" w:hint="eastAsia"/>
          <w:color w:val="000000"/>
          <w:sz w:val="20"/>
        </w:rPr>
        <w:tab/>
      </w:r>
      <w:r>
        <w:rPr>
          <w:rFonts w:ascii="Arial" w:eastAsia="Arial" w:hAnsi="Arial" w:hint="eastAsia"/>
          <w:color w:val="000000"/>
          <w:sz w:val="20"/>
        </w:rPr>
        <w:tab/>
      </w:r>
      <w:r>
        <w:rPr>
          <w:rFonts w:ascii="Arial" w:eastAsia="Arial" w:hAnsi="Arial" w:hint="eastAsia"/>
          <w:color w:val="000000"/>
          <w:sz w:val="20"/>
        </w:rPr>
        <w:tab/>
        <w:t>Speak and Read.</w:t>
      </w:r>
    </w:p>
    <w:p w14:paraId="74D80CB0" w14:textId="00559A48" w:rsidR="00DA6291" w:rsidRDefault="00F2704D">
      <w:pPr>
        <w:spacing w:line="260" w:lineRule="exact"/>
        <w:ind w:firstLine="800"/>
      </w:pPr>
      <w:r>
        <w:rPr>
          <w:rFonts w:ascii="Arial" w:eastAsia="Arial" w:hAnsi="Arial" w:hint="eastAsia"/>
          <w:color w:val="000000"/>
          <w:sz w:val="20"/>
        </w:rPr>
        <w:t>Hindi</w:t>
      </w:r>
      <w:r>
        <w:rPr>
          <w:rFonts w:ascii="Arial" w:eastAsia="Arial" w:hAnsi="Arial" w:hint="eastAsia"/>
          <w:color w:val="000000"/>
          <w:sz w:val="20"/>
        </w:rPr>
        <w:tab/>
      </w:r>
      <w:r>
        <w:rPr>
          <w:rFonts w:ascii="Arial" w:eastAsia="Arial" w:hAnsi="Arial" w:hint="eastAsia"/>
          <w:color w:val="000000"/>
          <w:sz w:val="20"/>
        </w:rPr>
        <w:tab/>
      </w:r>
      <w:r>
        <w:rPr>
          <w:rFonts w:ascii="Arial" w:eastAsia="Arial" w:hAnsi="Arial" w:hint="eastAsia"/>
          <w:color w:val="000000"/>
          <w:sz w:val="20"/>
        </w:rPr>
        <w:tab/>
      </w:r>
      <w:r>
        <w:rPr>
          <w:rFonts w:ascii="Arial" w:eastAsia="Arial" w:hAnsi="Arial" w:hint="eastAsia"/>
          <w:color w:val="000000"/>
          <w:sz w:val="20"/>
        </w:rPr>
        <w:tab/>
      </w:r>
      <w:proofErr w:type="spellStart"/>
      <w:r>
        <w:rPr>
          <w:rFonts w:ascii="Arial" w:eastAsia="Arial" w:hAnsi="Arial" w:hint="eastAsia"/>
          <w:color w:val="000000"/>
          <w:sz w:val="20"/>
        </w:rPr>
        <w:t>Speak,Read</w:t>
      </w:r>
      <w:proofErr w:type="spellEnd"/>
      <w:r>
        <w:rPr>
          <w:rFonts w:ascii="Arial" w:eastAsia="Arial" w:hAnsi="Arial" w:hint="eastAsia"/>
          <w:color w:val="000000"/>
          <w:sz w:val="20"/>
        </w:rPr>
        <w:t xml:space="preserve"> and Write.</w:t>
      </w:r>
    </w:p>
    <w:p w14:paraId="1F6BBD0B" w14:textId="2FDCC6F6" w:rsidR="00DA6291" w:rsidRDefault="00F2704D">
      <w:pPr>
        <w:spacing w:after="60" w:line="260" w:lineRule="exact"/>
        <w:ind w:firstLine="800"/>
      </w:pPr>
      <w:r>
        <w:rPr>
          <w:rFonts w:ascii="Arial" w:eastAsia="Arial" w:hAnsi="Arial" w:hint="eastAsia"/>
          <w:color w:val="000000"/>
          <w:sz w:val="20"/>
        </w:rPr>
        <w:t>Malayalam</w:t>
      </w:r>
      <w:r>
        <w:rPr>
          <w:rFonts w:ascii="Arial" w:eastAsia="Arial" w:hAnsi="Arial" w:hint="eastAsia"/>
          <w:color w:val="000000"/>
          <w:sz w:val="20"/>
        </w:rPr>
        <w:tab/>
      </w:r>
      <w:r>
        <w:rPr>
          <w:rFonts w:ascii="Arial" w:eastAsia="Arial" w:hAnsi="Arial" w:hint="eastAsia"/>
          <w:color w:val="000000"/>
          <w:sz w:val="20"/>
        </w:rPr>
        <w:tab/>
      </w:r>
      <w:r>
        <w:rPr>
          <w:rFonts w:ascii="Arial" w:eastAsia="Arial" w:hAnsi="Arial" w:hint="eastAsia"/>
          <w:color w:val="000000"/>
          <w:sz w:val="20"/>
        </w:rPr>
        <w:tab/>
      </w:r>
      <w:proofErr w:type="spellStart"/>
      <w:r>
        <w:rPr>
          <w:rFonts w:ascii="Arial" w:eastAsia="Arial" w:hAnsi="Arial" w:hint="eastAsia"/>
          <w:color w:val="000000"/>
          <w:sz w:val="20"/>
        </w:rPr>
        <w:t>Speak,Read</w:t>
      </w:r>
      <w:proofErr w:type="spellEnd"/>
      <w:r>
        <w:rPr>
          <w:rFonts w:ascii="Arial" w:eastAsia="Arial" w:hAnsi="Arial" w:hint="eastAsia"/>
          <w:color w:val="000000"/>
          <w:sz w:val="20"/>
        </w:rPr>
        <w:t xml:space="preserve"> and Write.</w:t>
      </w:r>
    </w:p>
    <w:p w14:paraId="6B64CE4D" w14:textId="1D417E1C" w:rsidR="006339ED" w:rsidRDefault="00F2704D" w:rsidP="006339ED">
      <w:pPr>
        <w:spacing w:after="0" w:line="260" w:lineRule="exact"/>
        <w:ind w:firstLine="800"/>
        <w:rPr>
          <w:rFonts w:ascii="Arial" w:eastAsia="Arial" w:hAnsi="Arial"/>
          <w:color w:val="000000"/>
          <w:sz w:val="20"/>
        </w:rPr>
      </w:pPr>
      <w:r>
        <w:rPr>
          <w:rFonts w:ascii="Arial" w:eastAsia="Arial" w:hAnsi="Arial" w:hint="eastAsia"/>
          <w:color w:val="000000"/>
          <w:sz w:val="20"/>
        </w:rPr>
        <w:t>Tamil</w:t>
      </w:r>
      <w:r>
        <w:rPr>
          <w:rFonts w:ascii="Arial" w:eastAsia="Arial" w:hAnsi="Arial" w:hint="eastAsia"/>
          <w:color w:val="000000"/>
          <w:sz w:val="20"/>
        </w:rPr>
        <w:tab/>
      </w:r>
      <w:r>
        <w:rPr>
          <w:rFonts w:ascii="Arial" w:eastAsia="Arial" w:hAnsi="Arial" w:hint="eastAsia"/>
          <w:color w:val="000000"/>
          <w:sz w:val="20"/>
        </w:rPr>
        <w:tab/>
      </w:r>
      <w:r>
        <w:rPr>
          <w:rFonts w:ascii="Arial" w:eastAsia="Arial" w:hAnsi="Arial" w:hint="eastAsia"/>
          <w:color w:val="000000"/>
          <w:sz w:val="20"/>
        </w:rPr>
        <w:tab/>
      </w:r>
      <w:r>
        <w:rPr>
          <w:rFonts w:ascii="Arial" w:eastAsia="Arial" w:hAnsi="Arial" w:hint="eastAsia"/>
          <w:color w:val="000000"/>
          <w:sz w:val="20"/>
        </w:rPr>
        <w:tab/>
        <w:t>Speak only</w:t>
      </w:r>
      <w:r w:rsidR="006339ED">
        <w:rPr>
          <w:rFonts w:ascii="Arial" w:eastAsia="Arial" w:hAnsi="Arial"/>
          <w:color w:val="000000"/>
          <w:sz w:val="20"/>
        </w:rPr>
        <w:t xml:space="preserve">  </w:t>
      </w:r>
    </w:p>
    <w:p w14:paraId="7DD71C51" w14:textId="77777777" w:rsidR="006339ED" w:rsidRDefault="006339ED" w:rsidP="006339ED">
      <w:pPr>
        <w:spacing w:line="260" w:lineRule="exact"/>
        <w:ind w:firstLine="800"/>
      </w:pPr>
    </w:p>
    <w:p w14:paraId="03400147" w14:textId="66CA66D0" w:rsidR="006339ED" w:rsidRPr="00E66326" w:rsidRDefault="006339ED" w:rsidP="006339ED">
      <w:pPr>
        <w:spacing w:line="260" w:lineRule="exact"/>
        <w:ind w:firstLine="800"/>
        <w:rPr>
          <w:sz w:val="30"/>
          <w:szCs w:val="30"/>
        </w:rPr>
        <w:sectPr w:rsidR="006339ED" w:rsidRPr="00E66326">
          <w:type w:val="continuous"/>
          <w:pgSz w:w="11900" w:h="16840"/>
          <w:pgMar w:top="500" w:right="960" w:bottom="500" w:left="960" w:header="0" w:footer="500" w:gutter="0"/>
          <w:cols w:space="720"/>
          <w:docGrid w:type="lines" w:linePitch="312"/>
        </w:sectPr>
      </w:pPr>
      <w:r w:rsidRPr="00E66326">
        <w:rPr>
          <w:rFonts w:ascii="Arial" w:hAnsi="Arial" w:cs="Arial"/>
          <w:sz w:val="30"/>
          <w:szCs w:val="30"/>
        </w:rPr>
        <w:t>PERSONAL</w:t>
      </w:r>
      <w:r w:rsidRPr="00E66326">
        <w:rPr>
          <w:sz w:val="30"/>
          <w:szCs w:val="30"/>
        </w:rPr>
        <w:t>/INTERESTS</w:t>
      </w:r>
    </w:p>
    <w:p w14:paraId="497DAFB3" w14:textId="52EFA647" w:rsidR="00DA6291" w:rsidRDefault="00F2704D">
      <w:pPr>
        <w:spacing w:before="520" w:line="260" w:lineRule="exact"/>
      </w:pPr>
      <w:r>
        <w:rPr>
          <w:rFonts w:ascii="Arial" w:eastAsia="Arial" w:hAnsi="Arial" w:hint="eastAsia"/>
          <w:color w:val="000000"/>
          <w:sz w:val="20"/>
        </w:rPr>
        <w:t>Date of birth</w:t>
      </w:r>
      <w:r w:rsidR="00124EC8">
        <w:rPr>
          <w:rFonts w:ascii="Arial" w:eastAsia="Arial" w:hAnsi="Arial"/>
          <w:color w:val="000000"/>
          <w:sz w:val="20"/>
        </w:rPr>
        <w:tab/>
        <w:t>:May 05</w:t>
      </w:r>
      <w:r w:rsidR="00124EC8" w:rsidRPr="00124EC8">
        <w:rPr>
          <w:rFonts w:ascii="Arial" w:eastAsia="Arial" w:hAnsi="Arial"/>
          <w:color w:val="000000"/>
          <w:sz w:val="20"/>
          <w:vertAlign w:val="superscript"/>
        </w:rPr>
        <w:t>th</w:t>
      </w:r>
      <w:r w:rsidR="00124EC8">
        <w:rPr>
          <w:rFonts w:ascii="Arial" w:eastAsia="Arial" w:hAnsi="Arial"/>
          <w:color w:val="000000"/>
          <w:sz w:val="20"/>
        </w:rPr>
        <w:t>, 1980</w:t>
      </w:r>
    </w:p>
    <w:p w14:paraId="6951E3B8" w14:textId="2DC0A1CD" w:rsidR="00DA6291" w:rsidRDefault="00F2704D">
      <w:pPr>
        <w:spacing w:line="260" w:lineRule="exact"/>
      </w:pPr>
      <w:r>
        <w:rPr>
          <w:rFonts w:ascii="Arial" w:eastAsia="Arial" w:hAnsi="Arial" w:hint="eastAsia"/>
          <w:color w:val="000000"/>
          <w:sz w:val="20"/>
        </w:rPr>
        <w:t>Nationality</w:t>
      </w:r>
      <w:r w:rsidR="00124EC8">
        <w:rPr>
          <w:rFonts w:ascii="Arial" w:eastAsia="Arial" w:hAnsi="Arial"/>
          <w:color w:val="000000"/>
          <w:sz w:val="20"/>
        </w:rPr>
        <w:tab/>
        <w:t>:Indian</w:t>
      </w:r>
    </w:p>
    <w:p w14:paraId="059A04F4" w14:textId="7915343B" w:rsidR="00DA6291" w:rsidRDefault="00F2704D">
      <w:pPr>
        <w:spacing w:line="260" w:lineRule="exact"/>
      </w:pPr>
      <w:r>
        <w:rPr>
          <w:rFonts w:ascii="Arial" w:eastAsia="Arial" w:hAnsi="Arial" w:hint="eastAsia"/>
          <w:color w:val="000000"/>
          <w:sz w:val="20"/>
        </w:rPr>
        <w:t>Gender</w:t>
      </w:r>
      <w:r w:rsidR="00124EC8">
        <w:rPr>
          <w:rFonts w:ascii="Arial" w:eastAsia="Arial" w:hAnsi="Arial"/>
          <w:color w:val="000000"/>
          <w:sz w:val="20"/>
        </w:rPr>
        <w:tab/>
      </w:r>
      <w:r w:rsidR="00124EC8">
        <w:rPr>
          <w:rFonts w:ascii="Arial" w:eastAsia="Arial" w:hAnsi="Arial"/>
          <w:color w:val="000000"/>
          <w:sz w:val="20"/>
        </w:rPr>
        <w:tab/>
        <w:t>:Male</w:t>
      </w:r>
    </w:p>
    <w:p w14:paraId="00BCC8D4" w14:textId="6DE76DEC" w:rsidR="00DA6291" w:rsidRDefault="00F2704D">
      <w:pPr>
        <w:spacing w:line="260" w:lineRule="exact"/>
      </w:pPr>
      <w:r>
        <w:rPr>
          <w:rFonts w:ascii="Arial" w:eastAsia="Arial" w:hAnsi="Arial" w:hint="eastAsia"/>
          <w:color w:val="000000"/>
          <w:sz w:val="20"/>
        </w:rPr>
        <w:t>Marital status</w:t>
      </w:r>
      <w:r w:rsidR="00124EC8">
        <w:rPr>
          <w:rFonts w:ascii="Arial" w:eastAsia="Arial" w:hAnsi="Arial"/>
          <w:color w:val="000000"/>
          <w:sz w:val="20"/>
        </w:rPr>
        <w:tab/>
        <w:t>:Married</w:t>
      </w:r>
    </w:p>
    <w:p w14:paraId="41A7800C" w14:textId="327682FB" w:rsidR="00DA6291" w:rsidRDefault="00F2704D">
      <w:pPr>
        <w:spacing w:line="260" w:lineRule="exact"/>
        <w:rPr>
          <w:rFonts w:ascii="Arial" w:eastAsia="Arial" w:hAnsi="Arial"/>
          <w:color w:val="000000"/>
          <w:sz w:val="20"/>
        </w:rPr>
      </w:pPr>
      <w:r>
        <w:rPr>
          <w:rFonts w:ascii="Arial" w:eastAsia="Arial" w:hAnsi="Arial" w:hint="eastAsia"/>
          <w:color w:val="000000"/>
          <w:sz w:val="20"/>
        </w:rPr>
        <w:t>Health</w:t>
      </w:r>
      <w:r w:rsidR="00124EC8">
        <w:rPr>
          <w:rFonts w:ascii="Arial" w:eastAsia="Arial" w:hAnsi="Arial"/>
          <w:color w:val="000000"/>
          <w:sz w:val="20"/>
        </w:rPr>
        <w:tab/>
      </w:r>
      <w:r w:rsidR="00124EC8">
        <w:rPr>
          <w:rFonts w:ascii="Arial" w:eastAsia="Arial" w:hAnsi="Arial"/>
          <w:color w:val="000000"/>
          <w:sz w:val="20"/>
        </w:rPr>
        <w:tab/>
        <w:t>:Excellent</w:t>
      </w:r>
      <w:r w:rsidR="006339ED" w:rsidRPr="006339ED">
        <w:rPr>
          <w:rFonts w:ascii="Arial" w:eastAsia="Arial" w:hAnsi="Arial" w:hint="eastAsia"/>
          <w:color w:val="000000"/>
          <w:sz w:val="20"/>
        </w:rPr>
        <w:t xml:space="preserve"> </w:t>
      </w:r>
    </w:p>
    <w:p w14:paraId="078B9647" w14:textId="093DD582" w:rsidR="00124EC8" w:rsidRDefault="00124EC8">
      <w:pPr>
        <w:spacing w:line="260" w:lineRule="exact"/>
      </w:pPr>
    </w:p>
    <w:p w14:paraId="02F8B01A" w14:textId="77777777" w:rsidR="006339ED" w:rsidRDefault="006339ED">
      <w:pPr>
        <w:spacing w:after="820" w:line="260" w:lineRule="exact"/>
        <w:rPr>
          <w:rFonts w:ascii="Arial" w:eastAsia="Arial" w:hAnsi="Arial"/>
          <w:color w:val="000000"/>
          <w:sz w:val="20"/>
        </w:rPr>
      </w:pPr>
    </w:p>
    <w:p w14:paraId="24364BB7" w14:textId="77777777" w:rsidR="006339ED" w:rsidRDefault="006339ED">
      <w:pPr>
        <w:spacing w:after="820" w:line="260" w:lineRule="exact"/>
        <w:rPr>
          <w:rFonts w:ascii="Arial" w:eastAsia="Arial" w:hAnsi="Arial"/>
          <w:color w:val="000000"/>
          <w:sz w:val="20"/>
        </w:rPr>
      </w:pPr>
    </w:p>
    <w:p w14:paraId="51E82CDE" w14:textId="63258BF1" w:rsidR="00DA6291" w:rsidRDefault="00DA6291">
      <w:pPr>
        <w:spacing w:after="820" w:line="260" w:lineRule="exact"/>
      </w:pPr>
    </w:p>
    <w:p w14:paraId="530E18B0" w14:textId="0DA6490B" w:rsidR="00DA6291" w:rsidRDefault="00DA6291">
      <w:pPr>
        <w:spacing w:after="820" w:line="260" w:lineRule="exact"/>
      </w:pPr>
    </w:p>
    <w:p w14:paraId="5ED6022F" w14:textId="38D62112" w:rsidR="00DA6291" w:rsidRDefault="00F2704D">
      <w:pPr>
        <w:spacing w:line="260" w:lineRule="exact"/>
      </w:pPr>
      <w:r>
        <w:rPr>
          <w:rFonts w:ascii="Arial" w:eastAsia="Arial" w:hAnsi="Arial" w:hint="eastAsia"/>
          <w:color w:val="000000"/>
          <w:sz w:val="20"/>
        </w:rPr>
        <w:lastRenderedPageBreak/>
        <w:t>REFERENCES:</w:t>
      </w:r>
    </w:p>
    <w:p w14:paraId="531EB4A4" w14:textId="23F18DD9" w:rsidR="00DA6291" w:rsidRDefault="00F2704D">
      <w:pPr>
        <w:spacing w:line="1" w:lineRule="exact"/>
      </w:pPr>
      <w:r>
        <w:br w:type="column"/>
      </w:r>
    </w:p>
    <w:p w14:paraId="2EF87ECE" w14:textId="497C5B36" w:rsidR="00DA6291" w:rsidRDefault="00DA6291">
      <w:pPr>
        <w:spacing w:after="180" w:line="260" w:lineRule="exact"/>
      </w:pPr>
    </w:p>
    <w:p w14:paraId="0E256A99" w14:textId="77777777" w:rsidR="00DA6291" w:rsidRDefault="00F2704D">
      <w:pPr>
        <w:spacing w:after="180" w:line="380" w:lineRule="exact"/>
      </w:pPr>
      <w:r>
        <w:rPr>
          <w:rFonts w:ascii="Arial" w:eastAsia="Arial" w:hAnsi="Arial" w:hint="eastAsia"/>
          <w:color w:val="000000"/>
          <w:sz w:val="30"/>
          <w:u w:val="single"/>
        </w:rPr>
        <w:t>CONTACT DETAILS</w:t>
      </w:r>
    </w:p>
    <w:p w14:paraId="4C77272E" w14:textId="77777777" w:rsidR="00DA6291" w:rsidRDefault="00F2704D">
      <w:pPr>
        <w:spacing w:line="260" w:lineRule="exact"/>
      </w:pPr>
      <w:r>
        <w:rPr>
          <w:rFonts w:ascii="Arial" w:eastAsia="Arial" w:hAnsi="Arial" w:hint="eastAsia"/>
          <w:color w:val="000000"/>
          <w:sz w:val="20"/>
        </w:rPr>
        <w:t>PREMSHA MOHAMMED ISMAIL</w:t>
      </w:r>
    </w:p>
    <w:p w14:paraId="1226E103" w14:textId="77777777" w:rsidR="00DA6291" w:rsidRDefault="00F2704D">
      <w:pPr>
        <w:spacing w:line="260" w:lineRule="exact"/>
      </w:pPr>
      <w:proofErr w:type="spellStart"/>
      <w:r>
        <w:rPr>
          <w:rFonts w:ascii="Arial" w:eastAsia="Arial" w:hAnsi="Arial" w:hint="eastAsia"/>
          <w:color w:val="000000"/>
          <w:sz w:val="20"/>
        </w:rPr>
        <w:t>Shajeela</w:t>
      </w:r>
      <w:proofErr w:type="spellEnd"/>
      <w:r>
        <w:rPr>
          <w:rFonts w:ascii="Arial" w:eastAsia="Arial" w:hAnsi="Arial" w:hint="eastAsia"/>
          <w:color w:val="000000"/>
          <w:sz w:val="20"/>
        </w:rPr>
        <w:t xml:space="preserve"> Manzil</w:t>
      </w:r>
    </w:p>
    <w:p w14:paraId="7892E6A2" w14:textId="272AF44A" w:rsidR="00DA6291" w:rsidRDefault="00F2704D">
      <w:pPr>
        <w:spacing w:line="260" w:lineRule="exact"/>
      </w:pPr>
      <w:proofErr w:type="spellStart"/>
      <w:r>
        <w:rPr>
          <w:rFonts w:ascii="Arial" w:eastAsia="Arial" w:hAnsi="Arial" w:hint="eastAsia"/>
          <w:color w:val="000000"/>
          <w:sz w:val="20"/>
        </w:rPr>
        <w:t>Vavarayamblam,Pothencode</w:t>
      </w:r>
      <w:proofErr w:type="spellEnd"/>
      <w:r>
        <w:rPr>
          <w:rFonts w:ascii="Arial" w:eastAsia="Arial" w:hAnsi="Arial" w:hint="eastAsia"/>
          <w:color w:val="000000"/>
          <w:sz w:val="20"/>
        </w:rPr>
        <w:t xml:space="preserve"> P.O</w:t>
      </w:r>
    </w:p>
    <w:p w14:paraId="36A6DE0C" w14:textId="7EDC3A13" w:rsidR="00DA6291" w:rsidRDefault="00F2704D">
      <w:pPr>
        <w:spacing w:line="260" w:lineRule="exact"/>
      </w:pPr>
      <w:proofErr w:type="spellStart"/>
      <w:r>
        <w:rPr>
          <w:rFonts w:ascii="Arial" w:eastAsia="Arial" w:hAnsi="Arial" w:hint="eastAsia"/>
          <w:color w:val="000000"/>
          <w:sz w:val="20"/>
        </w:rPr>
        <w:t>Thiruvanathapuram</w:t>
      </w:r>
      <w:proofErr w:type="spellEnd"/>
      <w:r>
        <w:rPr>
          <w:rFonts w:ascii="Arial" w:eastAsia="Arial" w:hAnsi="Arial" w:hint="eastAsia"/>
          <w:color w:val="000000"/>
          <w:sz w:val="20"/>
        </w:rPr>
        <w:t>(</w:t>
      </w:r>
      <w:proofErr w:type="spellStart"/>
      <w:r>
        <w:rPr>
          <w:rFonts w:ascii="Arial" w:eastAsia="Arial" w:hAnsi="Arial" w:hint="eastAsia"/>
          <w:color w:val="000000"/>
          <w:sz w:val="20"/>
        </w:rPr>
        <w:t>Dist</w:t>
      </w:r>
      <w:proofErr w:type="spellEnd"/>
      <w:r>
        <w:rPr>
          <w:rFonts w:ascii="Arial" w:eastAsia="Arial" w:hAnsi="Arial" w:hint="eastAsia"/>
          <w:color w:val="000000"/>
          <w:sz w:val="20"/>
        </w:rPr>
        <w:t>)</w:t>
      </w:r>
    </w:p>
    <w:p w14:paraId="3AA13C50" w14:textId="525A7D2F" w:rsidR="00DA6291" w:rsidRDefault="00F2704D">
      <w:pPr>
        <w:spacing w:line="260" w:lineRule="exact"/>
        <w:sectPr w:rsidR="00DA6291">
          <w:type w:val="continuous"/>
          <w:pgSz w:w="11900" w:h="16840"/>
          <w:pgMar w:top="500" w:right="960" w:bottom="500" w:left="960" w:header="0" w:footer="500" w:gutter="0"/>
          <w:cols w:num="2" w:space="720" w:equalWidth="0">
            <w:col w:w="2840" w:space="840"/>
            <w:col w:w="3580" w:space="0"/>
          </w:cols>
          <w:docGrid w:type="lines" w:linePitch="312"/>
        </w:sectPr>
      </w:pPr>
      <w:r>
        <w:rPr>
          <w:rFonts w:ascii="Arial" w:eastAsia="Arial" w:hAnsi="Arial" w:hint="eastAsia"/>
          <w:color w:val="000000"/>
          <w:sz w:val="20"/>
        </w:rPr>
        <w:t>Kerala(State),India</w:t>
      </w:r>
    </w:p>
    <w:p w14:paraId="5693AD9D" w14:textId="635643AC" w:rsidR="00DA6291" w:rsidRDefault="00F2704D">
      <w:pPr>
        <w:spacing w:before="280" w:after="180" w:line="260" w:lineRule="exact"/>
      </w:pPr>
      <w:r>
        <w:rPr>
          <w:rFonts w:ascii="Arial" w:eastAsia="Arial" w:hAnsi="Arial" w:hint="eastAsia"/>
          <w:color w:val="000000"/>
          <w:sz w:val="20"/>
        </w:rPr>
        <w:lastRenderedPageBreak/>
        <w:t>References are available on request.</w:t>
      </w:r>
    </w:p>
    <w:p w14:paraId="7A785718" w14:textId="77777777" w:rsidR="00DA6291" w:rsidRDefault="00F2704D">
      <w:pPr>
        <w:spacing w:line="260" w:lineRule="exact"/>
        <w:ind w:firstLine="7320"/>
      </w:pPr>
      <w:r>
        <w:rPr>
          <w:rFonts w:ascii="Arial" w:eastAsia="Arial" w:hAnsi="Arial" w:hint="eastAsia"/>
          <w:color w:val="000000"/>
          <w:sz w:val="20"/>
        </w:rPr>
        <w:t>Page 2/3</w:t>
      </w:r>
      <w:r>
        <w:rPr>
          <w:noProof/>
        </w:rPr>
        <w:drawing>
          <wp:anchor distT="0" distB="0" distL="114300" distR="114300" simplePos="0" relativeHeight="251658240" behindDoc="0" locked="0" layoutInCell="1" allowOverlap="1" wp14:anchorId="372BED08" wp14:editId="2B311843">
            <wp:simplePos x="0" y="0"/>
            <wp:positionH relativeFrom="page">
              <wp:posOffset>6883400</wp:posOffset>
            </wp:positionH>
            <wp:positionV relativeFrom="paragraph">
              <wp:posOffset>673100</wp:posOffset>
            </wp:positionV>
            <wp:extent cx="152400" cy="152400"/>
            <wp:effectExtent l="0" t="0" r="2540"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14:sizeRelH relativeFrom="page">
              <wp14:pctWidth>0</wp14:pctWidth>
            </wp14:sizeRelH>
            <wp14:sizeRelV relativeFrom="page">
              <wp14:pctHeight>0</wp14:pctHeight>
            </wp14:sizeRelV>
          </wp:anchor>
        </w:drawing>
      </w:r>
    </w:p>
    <w:p w14:paraId="75B2259B" w14:textId="2D21C1A1" w:rsidR="00DA6291" w:rsidRDefault="00F2704D">
      <w:pPr>
        <w:spacing w:line="1" w:lineRule="exact"/>
      </w:pPr>
      <w:r>
        <w:br w:type="column"/>
      </w:r>
    </w:p>
    <w:p w14:paraId="302B5429" w14:textId="153DCC8E" w:rsidR="00F2704D" w:rsidRDefault="00F2704D" w:rsidP="00D71842">
      <w:pPr>
        <w:spacing w:before="120" w:after="120" w:line="1260" w:lineRule="exact"/>
      </w:pPr>
    </w:p>
    <w:sectPr w:rsidR="00F2704D">
      <w:type w:val="continuous"/>
      <w:pgSz w:w="11020" w:h="16840"/>
      <w:pgMar w:top="160" w:right="500" w:bottom="380" w:left="500" w:header="0" w:footer="38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BC8"/>
    <w:rsid w:val="000D6051"/>
    <w:rsid w:val="00124EC8"/>
    <w:rsid w:val="006339ED"/>
    <w:rsid w:val="0083085F"/>
    <w:rsid w:val="009F0BE0"/>
    <w:rsid w:val="00BA6D97"/>
    <w:rsid w:val="00BD0BC8"/>
    <w:rsid w:val="00D71842"/>
    <w:rsid w:val="00DA6291"/>
    <w:rsid w:val="00E66326"/>
    <w:rsid w:val="00F27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ECC40"/>
  <w15:chartTrackingRefBased/>
  <w15:docId w15:val="{96431983-C890-485F-95E8-B387FD72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E" w:eastAsia="en-A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openxml-sdk </dc:creator>
  <cp:keywords>CCi</cp:keywords>
  <dc:description>openxml-sdk, CCi Textin Word Converter, JL</dc:description>
  <cp:lastModifiedBy>HP</cp:lastModifiedBy>
  <cp:revision>5</cp:revision>
  <dcterms:created xsi:type="dcterms:W3CDTF">2022-12-06T06:47:00Z</dcterms:created>
  <dcterms:modified xsi:type="dcterms:W3CDTF">2022-12-06T07:25:00Z</dcterms:modified>
</cp:coreProperties>
</file>