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48B5" w14:textId="77777777" w:rsidR="000707F8" w:rsidRPr="00273E1F" w:rsidRDefault="00C92023" w:rsidP="00D31C40">
      <w:pPr>
        <w:rPr>
          <w:rFonts w:asciiTheme="majorBidi" w:eastAsia="Calibri" w:hAnsiTheme="majorBidi" w:cstheme="majorBidi"/>
          <w:sz w:val="24"/>
          <w:szCs w:val="24"/>
        </w:rPr>
      </w:pPr>
      <w:r w:rsidRPr="00273E1F"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="00C21DC2" w:rsidRPr="00273E1F"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 w:rsidR="00472888" w:rsidRPr="00273E1F">
        <w:rPr>
          <w:rFonts w:asciiTheme="majorBidi" w:eastAsia="Calibr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73E1F">
        <w:rPr>
          <w:rFonts w:asciiTheme="majorBidi" w:eastAsia="Calibri" w:hAnsiTheme="majorBidi" w:cstheme="majorBidi"/>
          <w:sz w:val="24"/>
          <w:szCs w:val="24"/>
        </w:rPr>
        <w:t xml:space="preserve">    </w:t>
      </w:r>
      <w:r w:rsidR="000707F8" w:rsidRPr="00273E1F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="000707F8" w:rsidRPr="00273E1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57FFD" w:rsidRPr="00273E1F">
        <w:rPr>
          <w:rFonts w:asciiTheme="majorBidi" w:hAnsiTheme="majorBidi" w:cstheme="majorBidi"/>
          <w:sz w:val="24"/>
          <w:szCs w:val="24"/>
        </w:rPr>
        <w:t xml:space="preserve">          </w:t>
      </w:r>
    </w:p>
    <w:p w14:paraId="73993285" w14:textId="6A3E7001" w:rsidR="00273E1F" w:rsidRPr="00273E1F" w:rsidRDefault="000707F8" w:rsidP="00273E1F">
      <w:pPr>
        <w:ind w:left="360"/>
        <w:rPr>
          <w:rFonts w:asciiTheme="majorBidi" w:hAnsiTheme="majorBidi" w:cstheme="majorBidi"/>
          <w:sz w:val="24"/>
          <w:szCs w:val="24"/>
        </w:rPr>
      </w:pPr>
      <w:r w:rsidRPr="00273E1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73E1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84EF0AA" wp14:editId="45124DC6">
            <wp:extent cx="847725" cy="1122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3E1F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14:paraId="5BA3E263" w14:textId="51A1A428" w:rsidR="008C776B" w:rsidRDefault="00472888" w:rsidP="00781DF3">
      <w:pPr>
        <w:rPr>
          <w:rFonts w:asciiTheme="majorBidi" w:eastAsia="Times New Roman" w:hAnsiTheme="majorBidi" w:cstheme="majorBidi"/>
          <w:b/>
          <w:sz w:val="36"/>
          <w:szCs w:val="36"/>
        </w:rPr>
      </w:pPr>
      <w:r w:rsidRPr="008C776B">
        <w:rPr>
          <w:rFonts w:asciiTheme="majorBidi" w:eastAsia="Times New Roman" w:hAnsiTheme="majorBidi" w:cstheme="majorBidi"/>
          <w:b/>
          <w:sz w:val="36"/>
          <w:szCs w:val="36"/>
        </w:rPr>
        <w:t>DR. NASIR SHA</w:t>
      </w:r>
      <w:r w:rsidR="00781DF3">
        <w:rPr>
          <w:rFonts w:asciiTheme="majorBidi" w:eastAsia="Times New Roman" w:hAnsiTheme="majorBidi" w:cstheme="majorBidi"/>
          <w:b/>
          <w:sz w:val="36"/>
          <w:szCs w:val="36"/>
        </w:rPr>
        <w:t>H</w:t>
      </w:r>
    </w:p>
    <w:p w14:paraId="0803FE8C" w14:textId="096D2DBB" w:rsidR="00781DF3" w:rsidRPr="00781DF3" w:rsidRDefault="00781DF3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 xml:space="preserve">Golden </w:t>
      </w:r>
      <w:r w:rsidR="00A82C90">
        <w:rPr>
          <w:rFonts w:asciiTheme="majorBidi" w:eastAsia="Times New Roman" w:hAnsiTheme="majorBidi" w:cstheme="majorBidi"/>
          <w:bCs/>
          <w:sz w:val="24"/>
          <w:szCs w:val="24"/>
        </w:rPr>
        <w:t>V</w:t>
      </w: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 xml:space="preserve">isa Holder </w:t>
      </w:r>
    </w:p>
    <w:p w14:paraId="0CBF7E71" w14:textId="074F09BF" w:rsidR="00781DF3" w:rsidRPr="00781DF3" w:rsidRDefault="00781DF3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 xml:space="preserve">General Practitioner </w:t>
      </w:r>
    </w:p>
    <w:p w14:paraId="08293CF4" w14:textId="77777777" w:rsidR="00781DF3" w:rsidRPr="00781DF3" w:rsidRDefault="00781DF3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>Hold MOH license</w:t>
      </w:r>
    </w:p>
    <w:p w14:paraId="0F18C2D5" w14:textId="42F38D63" w:rsidR="00AD6AA1" w:rsidRPr="00781DF3" w:rsidRDefault="00354DA5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sz w:val="24"/>
          <w:szCs w:val="24"/>
        </w:rPr>
        <w:t>Email</w:t>
      </w:r>
      <w:r w:rsidR="00BD6C5C" w:rsidRPr="00781DF3">
        <w:rPr>
          <w:rFonts w:asciiTheme="majorBidi" w:eastAsia="Times New Roman" w:hAnsiTheme="majorBidi" w:cstheme="majorBidi"/>
          <w:sz w:val="24"/>
          <w:szCs w:val="24"/>
        </w:rPr>
        <w:t>:</w:t>
      </w:r>
      <w:r w:rsidR="00472888" w:rsidRPr="00781DF3">
        <w:rPr>
          <w:rFonts w:asciiTheme="majorBidi" w:eastAsia="Times New Roman" w:hAnsiTheme="majorBidi" w:cstheme="majorBidi"/>
          <w:sz w:val="24"/>
          <w:szCs w:val="24"/>
        </w:rPr>
        <w:t xml:space="preserve"> nasirkhankemu@gmail.com</w:t>
      </w:r>
    </w:p>
    <w:p w14:paraId="62C9FF6A" w14:textId="2D150D82" w:rsidR="007617BE" w:rsidRPr="00781DF3" w:rsidRDefault="00781DF3" w:rsidP="00781DF3">
      <w:pPr>
        <w:rPr>
          <w:rFonts w:asciiTheme="majorBidi" w:eastAsia="Times New Roman" w:hAnsiTheme="majorBidi" w:cstheme="majorBidi"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sz w:val="24"/>
          <w:szCs w:val="24"/>
        </w:rPr>
        <w:t>Contact:</w:t>
      </w:r>
      <w:r w:rsidR="00F57FFD" w:rsidRPr="00781DF3">
        <w:rPr>
          <w:rFonts w:asciiTheme="majorBidi" w:eastAsia="Times New Roman" w:hAnsiTheme="majorBidi" w:cstheme="majorBidi"/>
          <w:sz w:val="24"/>
          <w:szCs w:val="24"/>
        </w:rPr>
        <w:t xml:space="preserve">  052 467 7658</w:t>
      </w:r>
      <w:r w:rsidR="003E2E33" w:rsidRPr="00781DF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B0CBD3E" w14:textId="77777777" w:rsidR="00AD6AA1" w:rsidRPr="006A31B6" w:rsidRDefault="00AD6AA1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2C4C6B2" w14:textId="77777777" w:rsidR="00AD6AA1" w:rsidRPr="00E64F99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PROFESSIONAL PROFILE:</w:t>
      </w:r>
    </w:p>
    <w:p w14:paraId="120765F8" w14:textId="77777777" w:rsidR="00AD6AA1" w:rsidRPr="006A31B6" w:rsidRDefault="00AD6AA1" w:rsidP="000707F8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0DFA3A0" w14:textId="01508859" w:rsidR="00AD6AA1" w:rsidRPr="006A31B6" w:rsidRDefault="00472888" w:rsidP="000707F8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A31B6">
        <w:rPr>
          <w:rFonts w:asciiTheme="majorBidi" w:eastAsia="Times New Roman" w:hAnsiTheme="majorBidi" w:cstheme="majorBidi"/>
          <w:sz w:val="24"/>
          <w:szCs w:val="24"/>
        </w:rPr>
        <w:t>I have more than</w:t>
      </w:r>
      <w:r w:rsidRPr="006A31B6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6A31B6">
        <w:rPr>
          <w:rFonts w:asciiTheme="majorBidi" w:eastAsia="Times New Roman" w:hAnsiTheme="majorBidi" w:cstheme="majorBidi"/>
          <w:sz w:val="24"/>
          <w:szCs w:val="24"/>
        </w:rPr>
        <w:t xml:space="preserve">ten year’s clinical experience in Internal medicine and in General Practice. I am seeking new opportunities in National and International Medical Institute, where I can utilize and further enhances my knowledge and expertise. I have great wealth of experience in Internal Medicine and General Practice. I have worked in several hospitals in Pakistan and Medical Centers in United Arab Emirates and have a good reputation with the patients and hospital communities. </w:t>
      </w:r>
    </w:p>
    <w:p w14:paraId="602BF7BE" w14:textId="77777777" w:rsidR="0084480A" w:rsidRDefault="0084480A" w:rsidP="0084480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B0A5491" w14:textId="77777777" w:rsidR="006F346D" w:rsidRPr="0084480A" w:rsidRDefault="006F346D" w:rsidP="0084480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4B7BDB5D" w14:textId="5F13D967" w:rsidR="00AD6AA1" w:rsidRPr="00781DF3" w:rsidRDefault="005324DB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32"/>
          <w:szCs w:val="32"/>
        </w:rPr>
      </w:pPr>
      <w:r w:rsidRPr="00781DF3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="00072109" w:rsidRPr="00781DF3">
        <w:rPr>
          <w:rFonts w:asciiTheme="majorBidi" w:eastAsia="Times New Roman" w:hAnsiTheme="majorBidi" w:cstheme="majorBidi"/>
          <w:b/>
          <w:sz w:val="32"/>
          <w:szCs w:val="32"/>
        </w:rPr>
        <w:t xml:space="preserve">Works </w:t>
      </w:r>
      <w:r w:rsidR="00781DF3" w:rsidRPr="00781DF3">
        <w:rPr>
          <w:rFonts w:asciiTheme="majorBidi" w:eastAsia="Times New Roman" w:hAnsiTheme="majorBidi" w:cstheme="majorBidi"/>
          <w:b/>
          <w:sz w:val="32"/>
          <w:szCs w:val="32"/>
        </w:rPr>
        <w:t>E</w:t>
      </w:r>
      <w:r w:rsidR="00072109" w:rsidRPr="00781DF3">
        <w:rPr>
          <w:rFonts w:asciiTheme="majorBidi" w:eastAsia="Times New Roman" w:hAnsiTheme="majorBidi" w:cstheme="majorBidi"/>
          <w:b/>
          <w:sz w:val="32"/>
          <w:szCs w:val="32"/>
        </w:rPr>
        <w:t>xperience</w:t>
      </w:r>
      <w:r w:rsidR="0068598C" w:rsidRPr="00781DF3">
        <w:rPr>
          <w:rFonts w:asciiTheme="majorBidi" w:eastAsia="Times New Roman" w:hAnsiTheme="majorBidi" w:cstheme="majorBidi"/>
          <w:b/>
          <w:sz w:val="32"/>
          <w:szCs w:val="32"/>
        </w:rPr>
        <w:t>s</w:t>
      </w:r>
      <w:r w:rsidR="00072109" w:rsidRPr="00781DF3">
        <w:rPr>
          <w:rFonts w:asciiTheme="majorBidi" w:eastAsia="Times New Roman" w:hAnsiTheme="majorBidi" w:cstheme="majorBidi"/>
          <w:b/>
          <w:sz w:val="32"/>
          <w:szCs w:val="32"/>
        </w:rPr>
        <w:t xml:space="preserve"> </w:t>
      </w:r>
      <w:r w:rsidR="00F72A2F" w:rsidRPr="00781DF3">
        <w:rPr>
          <w:rFonts w:asciiTheme="majorBidi" w:eastAsia="Times New Roman" w:hAnsiTheme="majorBidi" w:cstheme="majorBidi"/>
          <w:b/>
          <w:sz w:val="32"/>
          <w:szCs w:val="32"/>
        </w:rPr>
        <w:t xml:space="preserve"> </w:t>
      </w:r>
    </w:p>
    <w:p w14:paraId="6DA650A7" w14:textId="77777777" w:rsidR="0049463C" w:rsidRPr="00273E1F" w:rsidRDefault="0049463C" w:rsidP="005324DB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86ED3C9" w14:textId="4EBFBAAF" w:rsidR="00A7555A" w:rsidRPr="00AF5B4A" w:rsidRDefault="00A7555A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Right Health Groups of Clinics Dubai under DHA </w:t>
      </w:r>
    </w:p>
    <w:p w14:paraId="2FC82639" w14:textId="13D64DEA" w:rsidR="00600235" w:rsidRPr="00AF5B4A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General Practitioner </w:t>
      </w:r>
    </w:p>
    <w:p w14:paraId="2C699E5F" w14:textId="52C5BA84" w:rsidR="00A7555A" w:rsidRPr="006F346D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 xml:space="preserve">Durations </w:t>
      </w:r>
      <w:r w:rsidR="00A7555A" w:rsidRPr="006F346D">
        <w:rPr>
          <w:rFonts w:asciiTheme="majorBidi" w:eastAsia="Times New Roman" w:hAnsiTheme="majorBidi" w:cstheme="majorBidi"/>
          <w:sz w:val="24"/>
          <w:szCs w:val="24"/>
        </w:rPr>
        <w:t xml:space="preserve">01 June 2017 to 31 June 2019 </w:t>
      </w:r>
    </w:p>
    <w:p w14:paraId="2BBFE16D" w14:textId="5367462D" w:rsidR="00A7555A" w:rsidRPr="00273E1F" w:rsidRDefault="00A7555A" w:rsidP="00AF5B4A">
      <w:pPr>
        <w:tabs>
          <w:tab w:val="left" w:pos="5190"/>
        </w:tabs>
        <w:spacing w:after="0" w:line="240" w:lineRule="auto"/>
        <w:ind w:left="39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B7C161A" w14:textId="534F38A9" w:rsidR="00A7555A" w:rsidRPr="00AF5B4A" w:rsidRDefault="00600235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Albustan Medical &amp; Specialty Center Sharjah Under MOH </w:t>
      </w:r>
    </w:p>
    <w:p w14:paraId="213D95B8" w14:textId="4C805055" w:rsidR="00600235" w:rsidRPr="00AF5B4A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</w:t>
      </w:r>
      <w:r w:rsidR="006F346D">
        <w:rPr>
          <w:rFonts w:asciiTheme="majorBidi" w:eastAsia="Times New Roman" w:hAnsiTheme="majorBidi" w:cstheme="majorBidi"/>
          <w:sz w:val="24"/>
          <w:szCs w:val="24"/>
        </w:rPr>
        <w:t>G</w:t>
      </w:r>
      <w:r w:rsidR="006F346D" w:rsidRPr="00AF5B4A">
        <w:rPr>
          <w:rFonts w:asciiTheme="majorBidi" w:eastAsia="Times New Roman" w:hAnsiTheme="majorBidi" w:cstheme="majorBidi"/>
          <w:sz w:val="24"/>
          <w:szCs w:val="24"/>
        </w:rPr>
        <w:t>eneral</w:t>
      </w: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 practitioner </w:t>
      </w:r>
    </w:p>
    <w:p w14:paraId="021BAB83" w14:textId="59D2A9B1" w:rsidR="00600235" w:rsidRPr="006F346D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>Durations 18 July 2019 to 24 august 2023</w:t>
      </w:r>
    </w:p>
    <w:p w14:paraId="5A27417D" w14:textId="77777777" w:rsidR="0049463C" w:rsidRPr="00273E1F" w:rsidRDefault="0049463C" w:rsidP="00AF5B4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AD559CC" w14:textId="2F084DE6" w:rsidR="0049463C" w:rsidRPr="00AF5B4A" w:rsidRDefault="0049463C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Al Siddiq Medical Center Sharjah Under MOH </w:t>
      </w:r>
    </w:p>
    <w:p w14:paraId="6CA14333" w14:textId="7891E1E5" w:rsidR="0049463C" w:rsidRPr="00AF5B4A" w:rsidRDefault="0049463C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General Practitioner </w:t>
      </w:r>
    </w:p>
    <w:p w14:paraId="55478CEA" w14:textId="08B54AFC" w:rsidR="0049463C" w:rsidRPr="006F346D" w:rsidRDefault="0049463C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>Durations 1</w:t>
      </w:r>
      <w:r w:rsidRPr="006F346D">
        <w:rPr>
          <w:rFonts w:asciiTheme="majorBidi" w:eastAsia="Times New Roman" w:hAnsiTheme="majorBidi" w:cstheme="majorBidi"/>
          <w:sz w:val="24"/>
          <w:szCs w:val="24"/>
          <w:vertAlign w:val="superscript"/>
        </w:rPr>
        <w:t>st</w:t>
      </w:r>
      <w:r w:rsidRPr="006F346D">
        <w:rPr>
          <w:rFonts w:asciiTheme="majorBidi" w:eastAsia="Times New Roman" w:hAnsiTheme="majorBidi" w:cstheme="majorBidi"/>
          <w:sz w:val="24"/>
          <w:szCs w:val="24"/>
        </w:rPr>
        <w:t xml:space="preserve"> Sep 2023 to Date. </w:t>
      </w:r>
      <w:r w:rsidR="00D80E72" w:rsidRPr="006F346D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7AF32116" w14:textId="77777777" w:rsidR="00C803A0" w:rsidRPr="00273E1F" w:rsidRDefault="00C803A0" w:rsidP="00C803A0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B267CE2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57CC3518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20754FFE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0F1148E1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ABE636B" w14:textId="4F8A7E04" w:rsidR="00781DF3" w:rsidRDefault="0049463C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6C272B">
        <w:rPr>
          <w:rFonts w:asciiTheme="majorBidi" w:eastAsia="Times New Roman" w:hAnsiTheme="majorBidi" w:cstheme="majorBidi"/>
          <w:b/>
          <w:bCs/>
          <w:sz w:val="28"/>
          <w:szCs w:val="28"/>
        </w:rPr>
        <w:t>Responsibilities Includes</w:t>
      </w:r>
      <w:r w:rsidRPr="00781DF3">
        <w:rPr>
          <w:rFonts w:asciiTheme="majorBidi" w:eastAsia="Times New Roman" w:hAnsiTheme="majorBidi" w:cstheme="majorBidi"/>
          <w:sz w:val="28"/>
          <w:szCs w:val="28"/>
        </w:rPr>
        <w:t xml:space="preserve">: </w:t>
      </w:r>
    </w:p>
    <w:p w14:paraId="30D1F105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A976FD6" w14:textId="549E2E45" w:rsidR="00AD6AA1" w:rsidRPr="006C272B" w:rsidRDefault="00472888" w:rsidP="006C272B">
      <w:pPr>
        <w:pStyle w:val="ListParagraph"/>
        <w:numPr>
          <w:ilvl w:val="1"/>
          <w:numId w:val="48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Asses and managed all types of </w:t>
      </w:r>
      <w:r w:rsidR="00F7178F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medical and surgical 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patients coming in </w:t>
      </w:r>
      <w:r w:rsidR="0014616A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e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mergency and </w:t>
      </w:r>
      <w:r w:rsidR="00273E1F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OPD </w:t>
      </w:r>
      <w:r w:rsidR="006C272B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</w:t>
      </w:r>
      <w:r w:rsidR="00273E1F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with</w:t>
      </w:r>
      <w:r w:rsidR="00F7178F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respiratory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diseases, gastrointestinal diseases, cardiovascular diseases, neurological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diseases,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pediatric /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gynecological and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general health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problems.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3EAA2D0C" w14:textId="238E6457" w:rsidR="00AD6AA1" w:rsidRPr="006C272B" w:rsidRDefault="00472888" w:rsidP="006C272B">
      <w:pPr>
        <w:pStyle w:val="ListParagraph"/>
        <w:numPr>
          <w:ilvl w:val="1"/>
          <w:numId w:val="48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Asses all patients independently and perform medical procedures comfortably like Traumatic injury Repair, removal of in growing toe nails, removal of foreign body diabetic foot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debridement, fracture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bone reduction and fixing with Pop, cardio-pulmonary resuscitation / endo-tracheal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intubation,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E3F48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nasogastric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feeding tubing and urinary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catheterization.</w:t>
      </w:r>
    </w:p>
    <w:p w14:paraId="218F0A11" w14:textId="77777777" w:rsidR="000707F8" w:rsidRPr="00273E1F" w:rsidRDefault="000707F8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6D7430B" w14:textId="77777777" w:rsidR="000E634E" w:rsidRPr="004C7EB1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>MD Internal Medicine (</w:t>
      </w:r>
      <w:r w:rsidRPr="004C7EB1">
        <w:rPr>
          <w:rFonts w:asciiTheme="majorBidi" w:eastAsia="Times New Roman" w:hAnsiTheme="majorBidi" w:cstheme="majorBidi"/>
          <w:bCs/>
          <w:sz w:val="28"/>
          <w:szCs w:val="28"/>
        </w:rPr>
        <w:t>Post Graduate Residency</w:t>
      </w: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)  </w:t>
      </w:r>
    </w:p>
    <w:p w14:paraId="0781E673" w14:textId="42E7D0CD" w:rsidR="00AD6AA1" w:rsidRPr="00D039DB" w:rsidRDefault="008D3823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bookmarkStart w:id="0" w:name="_Hlk148789530"/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</w:t>
      </w:r>
      <w:r w:rsidR="00CD1117" w:rsidRPr="00D039DB">
        <w:rPr>
          <w:rFonts w:asciiTheme="majorBidi" w:eastAsia="Times New Roman" w:hAnsiTheme="majorBidi" w:cstheme="majorBidi"/>
          <w:bCs/>
          <w:sz w:val="24"/>
          <w:szCs w:val="24"/>
        </w:rPr>
        <w:t>16-07-2012 TO</w:t>
      </w:r>
      <w:r w:rsidR="00B60152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15-07-2016</w:t>
      </w:r>
    </w:p>
    <w:bookmarkEnd w:id="0"/>
    <w:p w14:paraId="1D728D11" w14:textId="77777777" w:rsidR="00AD6AA1" w:rsidRPr="00273E1F" w:rsidRDefault="00AD6AA1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E9A7CFF" w14:textId="77777777" w:rsidR="00AD6AA1" w:rsidRPr="00E64F99" w:rsidRDefault="004E4B7B" w:rsidP="00E64F99">
      <w:pPr>
        <w:pStyle w:val="ListParagraph"/>
        <w:numPr>
          <w:ilvl w:val="0"/>
          <w:numId w:val="49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>Prestigious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>King Edward Medical University Lahore, Pakistan.</w:t>
      </w:r>
    </w:p>
    <w:p w14:paraId="17BA28D7" w14:textId="77777777" w:rsidR="00AD6AA1" w:rsidRPr="00E64F99" w:rsidRDefault="00472888" w:rsidP="00E64F99">
      <w:pPr>
        <w:pStyle w:val="ListParagraph"/>
        <w:numPr>
          <w:ilvl w:val="0"/>
          <w:numId w:val="49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Medical Ward, Mayo Hospital, Lahore, Pakistan. </w:t>
      </w:r>
    </w:p>
    <w:p w14:paraId="5BBD90A7" w14:textId="77777777" w:rsidR="00AD6AA1" w:rsidRPr="00273E1F" w:rsidRDefault="00AD6AA1" w:rsidP="000707F8">
      <w:pPr>
        <w:tabs>
          <w:tab w:val="left" w:pos="5190"/>
        </w:tabs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2633AA0" w14:textId="239668A0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inpatients</w:t>
      </w:r>
      <w:r w:rsidR="008564C8" w:rsidRPr="00E64F99">
        <w:rPr>
          <w:rFonts w:asciiTheme="majorBidi" w:eastAsia="Times New Roman" w:hAnsiTheme="majorBidi" w:cstheme="majorBidi"/>
          <w:sz w:val="24"/>
          <w:szCs w:val="24"/>
        </w:rPr>
        <w:t xml:space="preserve"> department</w:t>
      </w:r>
      <w:r w:rsidR="00406BC7" w:rsidRPr="00E64F99">
        <w:rPr>
          <w:rFonts w:asciiTheme="majorBidi" w:eastAsia="Times New Roman" w:hAnsiTheme="majorBidi" w:cstheme="majorBidi"/>
          <w:sz w:val="24"/>
          <w:szCs w:val="24"/>
        </w:rPr>
        <w:t xml:space="preserve"> of the General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Medicine on daily basis and also visited </w:t>
      </w:r>
      <w:r w:rsidR="00E24067" w:rsidRPr="00E64F99">
        <w:rPr>
          <w:rFonts w:asciiTheme="majorBidi" w:eastAsia="Times New Roman" w:hAnsiTheme="majorBidi" w:cstheme="majorBidi"/>
          <w:sz w:val="24"/>
          <w:szCs w:val="24"/>
        </w:rPr>
        <w:t>outpatient’s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department twice weekly.</w:t>
      </w:r>
    </w:p>
    <w:p w14:paraId="03CCCB72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Assisted consultants in diagnosing, treating and discharging their patients.</w:t>
      </w:r>
    </w:p>
    <w:p w14:paraId="62A5742F" w14:textId="7FFD43AB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Worked as Final and fourth Year Students In-charge for helping in arrangement of their indoor, </w:t>
      </w:r>
      <w:r w:rsidR="009D1604" w:rsidRPr="00E64F99">
        <w:rPr>
          <w:rFonts w:asciiTheme="majorBidi" w:eastAsia="Times New Roman" w:hAnsiTheme="majorBidi" w:cstheme="majorBidi"/>
          <w:sz w:val="24"/>
          <w:szCs w:val="24"/>
        </w:rPr>
        <w:t xml:space="preserve">outdoor </w:t>
      </w:r>
      <w:r w:rsidR="00E24067" w:rsidRPr="00E64F99">
        <w:rPr>
          <w:rFonts w:asciiTheme="majorBidi" w:eastAsia="Times New Roman" w:hAnsiTheme="majorBidi" w:cstheme="majorBidi"/>
          <w:sz w:val="24"/>
          <w:szCs w:val="24"/>
        </w:rPr>
        <w:t>patients’</w:t>
      </w:r>
      <w:r w:rsidR="009D1604" w:rsidRPr="00E64F99">
        <w:rPr>
          <w:rFonts w:asciiTheme="majorBidi" w:eastAsia="Times New Roman" w:hAnsiTheme="majorBidi" w:cstheme="majorBidi"/>
          <w:sz w:val="24"/>
          <w:szCs w:val="24"/>
        </w:rPr>
        <w:t xml:space="preserve"> classes, how to take history from patients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and emergency department classes.</w:t>
      </w:r>
    </w:p>
    <w:p w14:paraId="00670984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Conducted patient rounds to monitor compliance to medication, progress and recovery.</w:t>
      </w:r>
    </w:p>
    <w:p w14:paraId="0BE4C9A6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Worked as the emergency resident medical officer for emergency patients on medical floor.</w:t>
      </w:r>
    </w:p>
    <w:p w14:paraId="63189DBA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Worked as ‘Medical Officer for dengue’ mayo hospital Lahore during dengue epidemic and assisted in early diagnosis and management of patients.</w:t>
      </w:r>
    </w:p>
    <w:p w14:paraId="4267C82B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workshops in dengue expert advisory group.</w:t>
      </w:r>
    </w:p>
    <w:p w14:paraId="227701D9" w14:textId="79FCC735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Participated in ward conferences, card journal clubs, and ward mortality meetings.</w:t>
      </w:r>
      <w:r w:rsidRPr="00E64F99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</w:p>
    <w:p w14:paraId="71733EB4" w14:textId="77777777" w:rsidR="008D3823" w:rsidRPr="00273E1F" w:rsidRDefault="008D3823" w:rsidP="000707F8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A8EAEB5" w14:textId="77777777" w:rsidR="00963EA5" w:rsidRPr="00273E1F" w:rsidRDefault="00963EA5" w:rsidP="000707F8">
      <w:pPr>
        <w:pStyle w:val="ListParagraph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ED13D87" w14:textId="4053067E" w:rsidR="00963EA5" w:rsidRPr="004C7EB1" w:rsidRDefault="00963EA5" w:rsidP="000707F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>Department of Emergency</w:t>
      </w:r>
      <w:r w:rsidR="00D3285A"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D725B1"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Rotation </w:t>
      </w:r>
    </w:p>
    <w:p w14:paraId="1C3253D7" w14:textId="688A2A8C" w:rsidR="00A30A88" w:rsidRPr="00D039DB" w:rsidRDefault="008D3823" w:rsidP="00273E1F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 </w:t>
      </w:r>
      <w:r w:rsidR="009E58A8" w:rsidRPr="00D039DB">
        <w:rPr>
          <w:rFonts w:asciiTheme="majorBidi" w:eastAsia="Times New Roman" w:hAnsiTheme="majorBidi" w:cstheme="majorBidi"/>
          <w:bCs/>
          <w:sz w:val="24"/>
          <w:szCs w:val="24"/>
        </w:rPr>
        <w:t>17-07-2014 to 15-07-2016</w:t>
      </w:r>
    </w:p>
    <w:p w14:paraId="555B2A90" w14:textId="77777777" w:rsidR="00273E1F" w:rsidRPr="00273E1F" w:rsidRDefault="00273E1F" w:rsidP="00273E1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1C712E1" w14:textId="1A52493B" w:rsidR="00963EA5" w:rsidRDefault="00963EA5" w:rsidP="00E64F99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Attending acute medical emergencies of 12 hours two emergencies per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week,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day and night shift to help in early diagnosis and management of serious patient with breathing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difficulties,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shock,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chest pain unconsciousness, collapsed and patient with acute confusion.</w:t>
      </w:r>
    </w:p>
    <w:p w14:paraId="0ABC4E90" w14:textId="77777777" w:rsid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B5E698E" w14:textId="77777777" w:rsid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EDAD79A" w14:textId="77777777" w:rsidR="004C7EB1" w:rsidRP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7B3FC57" w14:textId="77777777" w:rsidR="000C0257" w:rsidRPr="00273E1F" w:rsidRDefault="000C0257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8D4F940" w14:textId="21018A79" w:rsidR="00F92C70" w:rsidRPr="004C7EB1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>Department of Cardiology /CCU/Cardiac ICU</w:t>
      </w:r>
      <w:r w:rsidR="001B6F98"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 Rotation </w:t>
      </w:r>
    </w:p>
    <w:p w14:paraId="532A1747" w14:textId="2ECF7A0E" w:rsidR="001B6F98" w:rsidRPr="004C7EB1" w:rsidRDefault="001B6F9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="008D3823"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     </w:t>
      </w:r>
      <w:r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17-07-14 to 15-07-2016 </w:t>
      </w:r>
    </w:p>
    <w:p w14:paraId="24FBC269" w14:textId="77777777" w:rsidR="00D3285A" w:rsidRPr="00273E1F" w:rsidRDefault="00D3285A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4943737" w14:textId="77777777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Assessed patients individually and perform medical procedures comfortably like lumber puncture, peritoneal and pleural fluid taping, central venous catheterization, cardio pulmonary resuscitation and endotracheal intubation.</w:t>
      </w:r>
    </w:p>
    <w:p w14:paraId="1516F992" w14:textId="77777777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cases of myocardial infarction actively in medical emergency department.</w:t>
      </w:r>
    </w:p>
    <w:p w14:paraId="1F269E84" w14:textId="2D711F8C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various cases of cardiac arrhythmias including ventricular fibrillation/ ventricular tachycardia.</w:t>
      </w:r>
    </w:p>
    <w:p w14:paraId="7D6AF692" w14:textId="77777777" w:rsidR="00AD6AA1" w:rsidRPr="00273E1F" w:rsidRDefault="00AD6AA1" w:rsidP="000707F8">
      <w:pPr>
        <w:tabs>
          <w:tab w:val="left" w:pos="5190"/>
        </w:tabs>
        <w:spacing w:after="0" w:line="240" w:lineRule="auto"/>
        <w:ind w:left="45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B955E66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Assisted in temporary pacemaker insertion, echocardiography and exercise tolerance test.</w:t>
      </w:r>
    </w:p>
    <w:p w14:paraId="0C535170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patients in cardiology outpatient department twice weekly.</w:t>
      </w:r>
    </w:p>
    <w:p w14:paraId="7367FC1E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and patients monitoring in cardiology ward and coronary care unit/intensive care unit.</w:t>
      </w:r>
    </w:p>
    <w:p w14:paraId="77400135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D7B4743" w14:textId="10B07CB4" w:rsidR="00F92C70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Department of Radiology </w:t>
      </w:r>
      <w:r w:rsidR="00B33623" w:rsidRPr="004C7EB1">
        <w:rPr>
          <w:rFonts w:asciiTheme="majorBidi" w:eastAsia="Times New Roman" w:hAnsiTheme="majorBidi" w:cstheme="majorBidi"/>
          <w:b/>
          <w:sz w:val="28"/>
          <w:szCs w:val="28"/>
        </w:rPr>
        <w:t>Rotation</w:t>
      </w:r>
      <w:r w:rsidR="001B6F98" w:rsidRPr="004C7EB1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5DACB472" w14:textId="2975D159" w:rsidR="00B33623" w:rsidRPr="004C7EB1" w:rsidRDefault="008D3823" w:rsidP="000707F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B33623" w:rsidRPr="004C7EB1">
        <w:rPr>
          <w:rFonts w:asciiTheme="majorBidi" w:eastAsia="Times New Roman" w:hAnsiTheme="majorBidi" w:cstheme="majorBidi"/>
          <w:sz w:val="24"/>
          <w:szCs w:val="24"/>
        </w:rPr>
        <w:t xml:space="preserve">20-09-2014 to </w:t>
      </w:r>
      <w:r w:rsidR="008A584D" w:rsidRPr="004C7EB1">
        <w:rPr>
          <w:rFonts w:asciiTheme="majorBidi" w:eastAsia="Times New Roman" w:hAnsiTheme="majorBidi" w:cstheme="majorBidi"/>
          <w:sz w:val="24"/>
          <w:szCs w:val="24"/>
        </w:rPr>
        <w:t>21-12-2014</w:t>
      </w:r>
    </w:p>
    <w:p w14:paraId="2D69BCAB" w14:textId="77777777" w:rsidR="00AD6AA1" w:rsidRPr="00273E1F" w:rsidRDefault="00AD6AA1" w:rsidP="000707F8">
      <w:pPr>
        <w:spacing w:after="0" w:line="240" w:lineRule="auto"/>
        <w:ind w:left="345"/>
        <w:rPr>
          <w:rFonts w:asciiTheme="majorBidi" w:eastAsia="Times New Roman" w:hAnsiTheme="majorBidi" w:cstheme="majorBidi"/>
          <w:sz w:val="24"/>
          <w:szCs w:val="24"/>
        </w:rPr>
      </w:pPr>
    </w:p>
    <w:p w14:paraId="4C77B22E" w14:textId="7777777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daily classes in radiology department</w:t>
      </w:r>
    </w:p>
    <w:p w14:paraId="26FB622F" w14:textId="7777777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Actively participated in preparing patients for CT plain, with contrast and MRI.</w:t>
      </w:r>
    </w:p>
    <w:p w14:paraId="14F265E4" w14:textId="0F043E3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Performed Ultrasound guided diagnostic and therapeutic paracentesis and joint aspiration in admitted patients</w:t>
      </w:r>
    </w:p>
    <w:p w14:paraId="30D37941" w14:textId="77777777" w:rsidR="00D3285A" w:rsidRPr="00273E1F" w:rsidRDefault="00D3285A" w:rsidP="000707F8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323B93E0" w14:textId="5CF0F5B3" w:rsidR="00F92C70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Department of Neurology / Physical Medicine &amp; Rehabilitation </w:t>
      </w:r>
    </w:p>
    <w:p w14:paraId="230ECBD7" w14:textId="71448D0D" w:rsidR="00896FC6" w:rsidRPr="00D039DB" w:rsidRDefault="008D3823" w:rsidP="000707F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 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2</w:t>
      </w:r>
      <w:r w:rsidR="00D86E6A" w:rsidRPr="00D039DB">
        <w:rPr>
          <w:rFonts w:asciiTheme="majorBidi" w:eastAsia="Times New Roman" w:hAnsiTheme="majorBidi" w:cstheme="majorBidi"/>
          <w:bCs/>
          <w:sz w:val="24"/>
          <w:szCs w:val="24"/>
        </w:rPr>
        <w:t>2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-</w:t>
      </w:r>
      <w:r w:rsidR="00D86E6A" w:rsidRPr="00D039DB">
        <w:rPr>
          <w:rFonts w:asciiTheme="majorBidi" w:eastAsia="Times New Roman" w:hAnsiTheme="majorBidi" w:cstheme="majorBidi"/>
          <w:bCs/>
          <w:sz w:val="24"/>
          <w:szCs w:val="24"/>
        </w:rPr>
        <w:t>12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-201</w:t>
      </w:r>
      <w:r w:rsidR="00697C01" w:rsidRPr="00D039DB">
        <w:rPr>
          <w:rFonts w:asciiTheme="majorBidi" w:eastAsia="Times New Roman" w:hAnsiTheme="majorBidi" w:cstheme="majorBidi"/>
          <w:bCs/>
          <w:sz w:val="24"/>
          <w:szCs w:val="24"/>
        </w:rPr>
        <w:t>4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to</w:t>
      </w:r>
      <w:r w:rsidR="00CA42BB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20-03-15 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</w:p>
    <w:p w14:paraId="32A4CD1F" w14:textId="77777777" w:rsidR="00AD6AA1" w:rsidRPr="00273E1F" w:rsidRDefault="00AD6AA1" w:rsidP="000707F8">
      <w:pPr>
        <w:spacing w:after="0" w:line="240" w:lineRule="auto"/>
        <w:ind w:left="3975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75DE272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cases of ischemic and hemorrhagic stroke in HDU care and there follow up rehabilitation </w:t>
      </w:r>
    </w:p>
    <w:p w14:paraId="67C5147D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various case of flaccid and spastic </w:t>
      </w:r>
      <w:r w:rsidR="008B0BCF" w:rsidRPr="00E64F99">
        <w:rPr>
          <w:rFonts w:asciiTheme="majorBidi" w:eastAsia="Times New Roman" w:hAnsiTheme="majorBidi" w:cstheme="majorBidi"/>
          <w:sz w:val="24"/>
          <w:szCs w:val="24"/>
        </w:rPr>
        <w:t>paralyses,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EB000F7" w14:textId="53307AB0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cases of epilepsy and Parkinson diseases and </w:t>
      </w:r>
      <w:r w:rsidR="00BE51A6" w:rsidRPr="00E64F99">
        <w:rPr>
          <w:rFonts w:asciiTheme="majorBidi" w:eastAsia="Times New Roman" w:hAnsiTheme="majorBidi" w:cstheme="majorBidi"/>
          <w:sz w:val="24"/>
          <w:szCs w:val="24"/>
        </w:rPr>
        <w:t>their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follow-up rehabilitation.</w:t>
      </w:r>
    </w:p>
    <w:p w14:paraId="1121B962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follow up case actively treated in orthopedic department for rehabilitation </w:t>
      </w:r>
    </w:p>
    <w:p w14:paraId="55D19A2D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Asses and managed a lot of cases of sport medicine.</w:t>
      </w:r>
    </w:p>
    <w:p w14:paraId="65148550" w14:textId="6DE424E1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Attend various international seminar regarding sport medicine and rehabilitation </w:t>
      </w:r>
    </w:p>
    <w:p w14:paraId="6467CC8A" w14:textId="7D1EAD42" w:rsidR="008D3823" w:rsidRDefault="008D3823" w:rsidP="000707F8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5F4B4D84" w14:textId="6A540645" w:rsidR="000707F8" w:rsidRDefault="000707F8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A14F055" w14:textId="77777777" w:rsidR="00781DF3" w:rsidRPr="006A31B6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054C23A" w14:textId="77777777" w:rsidR="00781DF3" w:rsidRPr="004C7EB1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ACADEMIC QUALIFICATIONS / REGISTRATIONS:</w:t>
      </w:r>
    </w:p>
    <w:p w14:paraId="4EABDA46" w14:textId="77777777" w:rsidR="00781DF3" w:rsidRPr="006A31B6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1E199E8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Pakistan Medical &amp; Dental Council Registration # 15082-N</w:t>
      </w:r>
    </w:p>
    <w:p w14:paraId="36DA1F6A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 xml:space="preserve">MD Internal Medicine  </w:t>
      </w:r>
    </w:p>
    <w:p w14:paraId="68F3FFF2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King Edward Medical University Lahore Reg # 111-MD-KEMU-2012</w:t>
      </w:r>
    </w:p>
    <w:p w14:paraId="73AEC9F7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 xml:space="preserve">MBBS </w:t>
      </w:r>
    </w:p>
    <w:p w14:paraId="13870DE2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Khyber Medical University Peshawar, Pakistan Reg # 2001-SMC-200</w:t>
      </w:r>
    </w:p>
    <w:p w14:paraId="3F2C4209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>MOH &amp; DHA UAE</w:t>
      </w:r>
    </w:p>
    <w:p w14:paraId="1FEE302F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Licenses for General Practitioner</w:t>
      </w:r>
      <w:r w:rsidRPr="00D4284B">
        <w:rPr>
          <w:bCs/>
        </w:rPr>
        <w:t xml:space="preserve"> </w:t>
      </w: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Ministry of Health, Sharjah License Reg # D56801</w:t>
      </w:r>
    </w:p>
    <w:p w14:paraId="0FBB378B" w14:textId="77777777" w:rsidR="00781DF3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Dubai Health Authority Eligibility Reference # DHA/LS/7102015/51608</w:t>
      </w:r>
    </w:p>
    <w:p w14:paraId="34817BE7" w14:textId="667B29E7" w:rsidR="00646336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E036CB8" w14:textId="046E949B" w:rsidR="00646336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147B5E8" w14:textId="77777777" w:rsidR="00646336" w:rsidRPr="00273E1F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6E999AB" w14:textId="4B361DFA" w:rsidR="00AD6AA1" w:rsidRPr="004C7EB1" w:rsidRDefault="00BB702F" w:rsidP="000707F8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CERTIFICATION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>S</w:t>
      </w: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/WORKSHOP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>S</w:t>
      </w:r>
      <w:r w:rsidR="00CA1CC6" w:rsidRPr="004C7EB1">
        <w:rPr>
          <w:rFonts w:asciiTheme="majorBidi" w:eastAsia="Times New Roman" w:hAnsiTheme="majorBidi" w:cstheme="majorBidi"/>
          <w:b/>
          <w:sz w:val="24"/>
          <w:szCs w:val="24"/>
        </w:rPr>
        <w:t>/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PROFESSIONAL </w:t>
      </w:r>
      <w:r w:rsidR="00CA1CC6" w:rsidRPr="004C7EB1">
        <w:rPr>
          <w:rFonts w:asciiTheme="majorBidi" w:eastAsia="Times New Roman" w:hAnsiTheme="majorBidi" w:cstheme="majorBidi"/>
          <w:b/>
          <w:sz w:val="24"/>
          <w:szCs w:val="24"/>
        </w:rPr>
        <w:t>MEMBERSHIP</w:t>
      </w:r>
    </w:p>
    <w:p w14:paraId="2AB9115C" w14:textId="77777777" w:rsidR="0032069B" w:rsidRPr="00273E1F" w:rsidRDefault="0032069B" w:rsidP="000707F8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8DBC0E7" w14:textId="55A86262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Certified </w:t>
      </w: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BCLS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Pr="00E64F99">
        <w:rPr>
          <w:rFonts w:asciiTheme="majorBidi" w:eastAsia="Times New Roman" w:hAnsiTheme="majorBidi" w:cstheme="majorBidi"/>
          <w:sz w:val="24"/>
          <w:szCs w:val="24"/>
          <w:u w:val="single"/>
        </w:rPr>
        <w:t>Basic Cardiac Life Support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) from American Safety &amp; Health Institute at Hayat Institute Oud Metha Offices, Dubai UAE</w:t>
      </w:r>
      <w:r w:rsidR="00356126" w:rsidRPr="00E64F99">
        <w:rPr>
          <w:rFonts w:asciiTheme="majorBidi" w:eastAsia="Times New Roman" w:hAnsiTheme="majorBidi" w:cstheme="majorBidi"/>
          <w:sz w:val="24"/>
          <w:szCs w:val="24"/>
        </w:rPr>
        <w:t xml:space="preserve"> /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Registration # 2507870.</w:t>
      </w:r>
    </w:p>
    <w:p w14:paraId="41842686" w14:textId="58B1F6C8" w:rsidR="00AD6AA1" w:rsidRPr="00E64F99" w:rsidRDefault="00140A23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Research</w:t>
      </w:r>
      <w:r w:rsidR="00254643" w:rsidRPr="00E64F99">
        <w:rPr>
          <w:rFonts w:asciiTheme="majorBidi" w:eastAsia="Times New Roman" w:hAnsiTheme="majorBidi" w:cstheme="majorBidi"/>
          <w:sz w:val="24"/>
          <w:szCs w:val="24"/>
        </w:rPr>
        <w:t xml:space="preserve"> &amp; </w:t>
      </w:r>
      <w:r w:rsidR="009E6D21" w:rsidRPr="00E64F99">
        <w:rPr>
          <w:rFonts w:asciiTheme="majorBidi" w:eastAsia="Times New Roman" w:hAnsiTheme="majorBidi" w:cstheme="majorBidi"/>
          <w:sz w:val="24"/>
          <w:szCs w:val="24"/>
        </w:rPr>
        <w:t>Published study article in PJMHS (Pakistan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journa</w:t>
      </w:r>
      <w:r w:rsidR="009E6D21" w:rsidRPr="00E64F99">
        <w:rPr>
          <w:rFonts w:asciiTheme="majorBidi" w:eastAsia="Times New Roman" w:hAnsiTheme="majorBidi" w:cstheme="majorBidi"/>
          <w:sz w:val="24"/>
          <w:szCs w:val="24"/>
        </w:rPr>
        <w:t>l of medical and health science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) </w:t>
      </w:r>
    </w:p>
    <w:p w14:paraId="05C6BCE6" w14:textId="77777777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Elevated serum alanine transaminase in patient of Type 2 DM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4496B58" w14:textId="77777777" w:rsidR="00AD6AA1" w:rsidRPr="00E64F99" w:rsidRDefault="009E6D21" w:rsidP="00E64F99">
      <w:pPr>
        <w:pStyle w:val="ListParagraph"/>
        <w:numPr>
          <w:ilvl w:val="2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(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DOI: </w:t>
      </w:r>
      <w:hyperlink r:id="rId9">
        <w:r w:rsidR="00472888" w:rsidRPr="00E64F99">
          <w:rPr>
            <w:rFonts w:asciiTheme="majorBidi" w:eastAsia="Times New Roman" w:hAnsiTheme="majorBidi" w:cstheme="majorBidi"/>
            <w:b/>
            <w:color w:val="0000FF"/>
            <w:sz w:val="24"/>
            <w:szCs w:val="24"/>
            <w:u w:val="single"/>
          </w:rPr>
          <w:t>https://doi.org/10.53350/pjmhs2115113096</w:t>
        </w:r>
      </w:hyperlink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 ) </w:t>
      </w:r>
    </w:p>
    <w:p w14:paraId="7FA7D3C0" w14:textId="77777777" w:rsidR="00AD6AA1" w:rsidRPr="00E64F99" w:rsidRDefault="009E6D21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Cardiomyopathy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 in cirrhotic patient and its relationship with the severity</w:t>
      </w:r>
    </w:p>
    <w:p w14:paraId="64736336" w14:textId="25250B9F" w:rsidR="00AD6AA1" w:rsidRPr="00E64F99" w:rsidRDefault="00DB6410" w:rsidP="00E64F99">
      <w:pPr>
        <w:pStyle w:val="ListParagraph"/>
        <w:numPr>
          <w:ilvl w:val="1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Of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cirrhosis (</w:t>
      </w:r>
      <w:r w:rsidR="00E24067" w:rsidRPr="00E64F99">
        <w:rPr>
          <w:rFonts w:asciiTheme="majorBidi" w:eastAsia="Times New Roman" w:hAnsiTheme="majorBidi" w:cstheme="majorBidi"/>
          <w:b/>
          <w:sz w:val="24"/>
          <w:szCs w:val="24"/>
        </w:rPr>
        <w:t>DOI: https://doi.org/10.533350/pjmhs2115102779</w:t>
      </w:r>
      <w:r w:rsidR="009E6D21" w:rsidRPr="00E64F99">
        <w:rPr>
          <w:rFonts w:asciiTheme="majorBidi" w:eastAsia="Times New Roman" w:hAnsiTheme="majorBidi" w:cstheme="majorBidi"/>
          <w:b/>
          <w:sz w:val="24"/>
          <w:szCs w:val="24"/>
        </w:rPr>
        <w:t>)</w:t>
      </w:r>
    </w:p>
    <w:p w14:paraId="39B1EF33" w14:textId="77777777" w:rsidR="00AD6AA1" w:rsidRPr="00E64F99" w:rsidRDefault="00FF629A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Certified’ Two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Day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s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Certified Course in Management of Dengue virus Infection’ hel</w:t>
      </w:r>
      <w:r w:rsidR="001D5FCE" w:rsidRPr="00E64F99">
        <w:rPr>
          <w:rFonts w:asciiTheme="majorBidi" w:eastAsia="Times New Roman" w:hAnsiTheme="majorBidi" w:cstheme="majorBidi"/>
          <w:sz w:val="24"/>
          <w:szCs w:val="24"/>
        </w:rPr>
        <w:t xml:space="preserve">d in Mayo Hospital. </w:t>
      </w:r>
    </w:p>
    <w:p w14:paraId="7A325688" w14:textId="77777777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First Division in Board of Intermediate and Secondary Education HSSC &amp; SSC Exams, Peshawar, KPK.</w:t>
      </w:r>
    </w:p>
    <w:p w14:paraId="782EABE5" w14:textId="77777777" w:rsidR="00CA1CC6" w:rsidRDefault="00CA1CC6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Life member of society of internal medicine Pakistan.</w:t>
      </w:r>
    </w:p>
    <w:p w14:paraId="31856036" w14:textId="77777777" w:rsidR="00AE7D1C" w:rsidRDefault="00AE7D1C" w:rsidP="008164C2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2AD062A7" w14:textId="77777777" w:rsidR="008164C2" w:rsidRPr="008164C2" w:rsidRDefault="008164C2" w:rsidP="008164C2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64C8C05F" w14:textId="3699B91A" w:rsidR="00AE7D1C" w:rsidRPr="008164C2" w:rsidRDefault="008164C2" w:rsidP="008164C2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164C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LANGUAGES </w:t>
      </w:r>
    </w:p>
    <w:p w14:paraId="4326F51D" w14:textId="77777777" w:rsidR="008164C2" w:rsidRPr="008164C2" w:rsidRDefault="008164C2" w:rsidP="008164C2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510120DD" w14:textId="12264E31" w:rsidR="008164C2" w:rsidRPr="008164C2" w:rsidRDefault="008164C2" w:rsidP="008164C2">
      <w:pPr>
        <w:pStyle w:val="ListParagraph"/>
        <w:numPr>
          <w:ilvl w:val="0"/>
          <w:numId w:val="57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164C2">
        <w:rPr>
          <w:rFonts w:asciiTheme="majorBidi" w:eastAsia="Times New Roman" w:hAnsiTheme="majorBidi" w:cstheme="majorBidi"/>
          <w:sz w:val="24"/>
          <w:szCs w:val="24"/>
        </w:rPr>
        <w:t xml:space="preserve">Fluently speaking </w:t>
      </w:r>
    </w:p>
    <w:p w14:paraId="25A1E758" w14:textId="159388E7" w:rsidR="008164C2" w:rsidRPr="008164C2" w:rsidRDefault="008164C2" w:rsidP="008164C2">
      <w:pPr>
        <w:pStyle w:val="ListParagraph"/>
        <w:numPr>
          <w:ilvl w:val="0"/>
          <w:numId w:val="57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164C2">
        <w:rPr>
          <w:rFonts w:asciiTheme="majorBidi" w:eastAsia="Times New Roman" w:hAnsiTheme="majorBidi" w:cstheme="majorBidi"/>
          <w:sz w:val="24"/>
          <w:szCs w:val="24"/>
        </w:rPr>
        <w:t xml:space="preserve">English </w:t>
      </w:r>
    </w:p>
    <w:p w14:paraId="542BB966" w14:textId="60521780" w:rsidR="008164C2" w:rsidRPr="008164C2" w:rsidRDefault="008164C2" w:rsidP="008164C2">
      <w:pPr>
        <w:pStyle w:val="ListParagraph"/>
        <w:numPr>
          <w:ilvl w:val="0"/>
          <w:numId w:val="57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164C2">
        <w:rPr>
          <w:rFonts w:asciiTheme="majorBidi" w:eastAsia="Times New Roman" w:hAnsiTheme="majorBidi" w:cstheme="majorBidi"/>
          <w:sz w:val="24"/>
          <w:szCs w:val="24"/>
        </w:rPr>
        <w:t xml:space="preserve">Arabic </w:t>
      </w:r>
    </w:p>
    <w:p w14:paraId="1C72A5BC" w14:textId="38098FE6" w:rsidR="008164C2" w:rsidRPr="008164C2" w:rsidRDefault="008164C2" w:rsidP="008164C2">
      <w:pPr>
        <w:pStyle w:val="ListParagraph"/>
        <w:numPr>
          <w:ilvl w:val="0"/>
          <w:numId w:val="57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164C2">
        <w:rPr>
          <w:rFonts w:asciiTheme="majorBidi" w:eastAsia="Times New Roman" w:hAnsiTheme="majorBidi" w:cstheme="majorBidi"/>
          <w:sz w:val="24"/>
          <w:szCs w:val="24"/>
        </w:rPr>
        <w:t xml:space="preserve">Urdu </w:t>
      </w:r>
    </w:p>
    <w:p w14:paraId="3F051845" w14:textId="37887DCE" w:rsidR="008164C2" w:rsidRPr="008164C2" w:rsidRDefault="008164C2" w:rsidP="008164C2">
      <w:pPr>
        <w:pStyle w:val="ListParagraph"/>
        <w:numPr>
          <w:ilvl w:val="0"/>
          <w:numId w:val="57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164C2">
        <w:rPr>
          <w:rFonts w:asciiTheme="majorBidi" w:eastAsia="Times New Roman" w:hAnsiTheme="majorBidi" w:cstheme="majorBidi"/>
          <w:sz w:val="24"/>
          <w:szCs w:val="24"/>
        </w:rPr>
        <w:t xml:space="preserve">Pashtu </w:t>
      </w:r>
    </w:p>
    <w:p w14:paraId="166D36CF" w14:textId="77777777" w:rsidR="008164C2" w:rsidRPr="00273E1F" w:rsidRDefault="008164C2" w:rsidP="008164C2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4967489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B018D1B" w14:textId="3B85568B" w:rsidR="00AD6AA1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REFERENCES</w:t>
      </w:r>
      <w:r w:rsidR="008D2AAD" w:rsidRPr="004C7EB1">
        <w:rPr>
          <w:rFonts w:asciiTheme="majorBidi" w:eastAsia="Times New Roman" w:hAnsiTheme="majorBidi" w:cstheme="majorBidi"/>
          <w:b/>
          <w:sz w:val="24"/>
          <w:szCs w:val="24"/>
        </w:rPr>
        <w:t>:</w:t>
      </w: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</w:p>
    <w:p w14:paraId="558EF669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88FFD6C" w14:textId="77777777" w:rsidR="00AD6AA1" w:rsidRPr="004C7EB1" w:rsidRDefault="00472888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Dr. Adil Iqbal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>MBBS, FCPS Medicine.</w:t>
      </w:r>
    </w:p>
    <w:p w14:paraId="76FA0BEC" w14:textId="386E23F7" w:rsidR="00AD6AA1" w:rsidRPr="004C7EB1" w:rsidRDefault="00472888" w:rsidP="004C7EB1">
      <w:pPr>
        <w:pStyle w:val="ListParagraph"/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Professor of Medicine King Edward Medical University Lahore. </w:t>
      </w:r>
    </w:p>
    <w:p w14:paraId="71A847F4" w14:textId="339957B9" w:rsidR="00AD6AA1" w:rsidRPr="004C7EB1" w:rsidRDefault="00D31C40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Dr. Hassan</w:t>
      </w:r>
      <w:r w:rsidR="00472888"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 Mahmud</w:t>
      </w:r>
      <w:r w:rsidR="00472888" w:rsidRPr="004C7EB1">
        <w:rPr>
          <w:rFonts w:asciiTheme="majorBidi" w:eastAsia="Times New Roman" w:hAnsiTheme="majorBidi" w:cstheme="majorBidi"/>
          <w:sz w:val="24"/>
          <w:szCs w:val="24"/>
        </w:rPr>
        <w:t xml:space="preserve"> Assistant Professor FCPS (Medicine) King Edward Medical University, Lahore.</w:t>
      </w:r>
    </w:p>
    <w:p w14:paraId="5FDD5925" w14:textId="77777777" w:rsidR="00AD6AA1" w:rsidRPr="004C7EB1" w:rsidRDefault="00472888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Dr. Zahid Husain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 Assistant Professor FCPS (Medicine) MD (Gastroenterology) King Edward Medical University Lahore.</w:t>
      </w:r>
    </w:p>
    <w:p w14:paraId="49B1C3DF" w14:textId="77777777" w:rsidR="003D0CC0" w:rsidRPr="004C7EB1" w:rsidRDefault="003D0CC0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Dr Saad Ullah khan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Internal Medicine Specialist DHA Dubai </w:t>
      </w:r>
    </w:p>
    <w:p w14:paraId="43B41D46" w14:textId="7F37CD44" w:rsidR="003D0CC0" w:rsidRPr="004C7EB1" w:rsidRDefault="00F04EF4" w:rsidP="004C7EB1">
      <w:pPr>
        <w:pStyle w:val="ListParagraph"/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>MD Internal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>Medicine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>, MRCP</w:t>
      </w:r>
      <w:r w:rsidR="008D10C8" w:rsidRPr="004C7EB1">
        <w:rPr>
          <w:rFonts w:asciiTheme="majorBidi" w:eastAsia="Times New Roman" w:hAnsiTheme="majorBidi" w:cstheme="majorBidi"/>
          <w:sz w:val="24"/>
          <w:szCs w:val="24"/>
        </w:rPr>
        <w:t xml:space="preserve"> Medicine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24067" w:rsidRPr="004C7EB1">
        <w:rPr>
          <w:rFonts w:asciiTheme="majorBidi" w:eastAsia="Times New Roman" w:hAnsiTheme="majorBidi" w:cstheme="majorBidi"/>
          <w:sz w:val="24"/>
          <w:szCs w:val="24"/>
        </w:rPr>
        <w:t>UK.</w:t>
      </w:r>
    </w:p>
    <w:p w14:paraId="6FD3E968" w14:textId="77777777" w:rsidR="00AD6AA1" w:rsidRPr="00CF7090" w:rsidRDefault="00AD6AA1" w:rsidP="000707F8">
      <w:pPr>
        <w:spacing w:before="80" w:after="0" w:line="288" w:lineRule="auto"/>
        <w:rPr>
          <w:rFonts w:asciiTheme="majorBidi" w:eastAsia="Times New Roman" w:hAnsiTheme="majorBidi" w:cstheme="majorBidi"/>
        </w:rPr>
      </w:pPr>
    </w:p>
    <w:p w14:paraId="2FAE38F6" w14:textId="77777777" w:rsidR="00AD6AA1" w:rsidRPr="00CF7090" w:rsidRDefault="00AD6AA1" w:rsidP="000707F8">
      <w:pPr>
        <w:spacing w:before="80" w:after="0" w:line="288" w:lineRule="auto"/>
        <w:rPr>
          <w:rFonts w:asciiTheme="majorBidi" w:eastAsia="Times New Roman" w:hAnsiTheme="majorBidi" w:cstheme="majorBidi"/>
        </w:rPr>
      </w:pPr>
    </w:p>
    <w:sectPr w:rsidR="00AD6AA1" w:rsidRPr="00CF7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7704" w14:textId="77777777" w:rsidR="000A084A" w:rsidRDefault="000A084A" w:rsidP="00BB702F">
      <w:pPr>
        <w:spacing w:after="0" w:line="240" w:lineRule="auto"/>
      </w:pPr>
      <w:r>
        <w:separator/>
      </w:r>
    </w:p>
  </w:endnote>
  <w:endnote w:type="continuationSeparator" w:id="0">
    <w:p w14:paraId="63554C29" w14:textId="77777777" w:rsidR="000A084A" w:rsidRDefault="000A084A" w:rsidP="00BB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AB24" w14:textId="77777777" w:rsidR="000A084A" w:rsidRDefault="000A084A" w:rsidP="00BB702F">
      <w:pPr>
        <w:spacing w:after="0" w:line="240" w:lineRule="auto"/>
      </w:pPr>
      <w:r>
        <w:separator/>
      </w:r>
    </w:p>
  </w:footnote>
  <w:footnote w:type="continuationSeparator" w:id="0">
    <w:p w14:paraId="22DC74D1" w14:textId="77777777" w:rsidR="000A084A" w:rsidRDefault="000A084A" w:rsidP="00BB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16B0"/>
    <w:multiLevelType w:val="multilevel"/>
    <w:tmpl w:val="03A06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34E9A"/>
    <w:multiLevelType w:val="hybridMultilevel"/>
    <w:tmpl w:val="703C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BC3"/>
    <w:multiLevelType w:val="hybridMultilevel"/>
    <w:tmpl w:val="5218B452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B27"/>
    <w:multiLevelType w:val="hybridMultilevel"/>
    <w:tmpl w:val="DC928690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7BC"/>
    <w:multiLevelType w:val="hybridMultilevel"/>
    <w:tmpl w:val="34285FD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7DF4"/>
    <w:multiLevelType w:val="multilevel"/>
    <w:tmpl w:val="973A2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F7CAA"/>
    <w:multiLevelType w:val="multilevel"/>
    <w:tmpl w:val="C5D89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635D67"/>
    <w:multiLevelType w:val="hybridMultilevel"/>
    <w:tmpl w:val="EA44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32A6"/>
    <w:multiLevelType w:val="multilevel"/>
    <w:tmpl w:val="91BE9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82182"/>
    <w:multiLevelType w:val="hybridMultilevel"/>
    <w:tmpl w:val="5C04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1F58"/>
    <w:multiLevelType w:val="hybridMultilevel"/>
    <w:tmpl w:val="36A4973A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B2A74"/>
    <w:multiLevelType w:val="hybridMultilevel"/>
    <w:tmpl w:val="AC0A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031B7"/>
    <w:multiLevelType w:val="multilevel"/>
    <w:tmpl w:val="DB7E2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C35E3"/>
    <w:multiLevelType w:val="multilevel"/>
    <w:tmpl w:val="F6E2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C93BD8"/>
    <w:multiLevelType w:val="hybridMultilevel"/>
    <w:tmpl w:val="F86AAEA0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C74B9"/>
    <w:multiLevelType w:val="hybridMultilevel"/>
    <w:tmpl w:val="55A6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B5A52"/>
    <w:multiLevelType w:val="hybridMultilevel"/>
    <w:tmpl w:val="8494A08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A6986"/>
    <w:multiLevelType w:val="hybridMultilevel"/>
    <w:tmpl w:val="E28CC7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ACD3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A7C63"/>
    <w:multiLevelType w:val="hybridMultilevel"/>
    <w:tmpl w:val="495A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376BB"/>
    <w:multiLevelType w:val="multilevel"/>
    <w:tmpl w:val="51546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CF4762"/>
    <w:multiLevelType w:val="hybridMultilevel"/>
    <w:tmpl w:val="D2D857D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46E34"/>
    <w:multiLevelType w:val="multilevel"/>
    <w:tmpl w:val="0D3CF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34443D"/>
    <w:multiLevelType w:val="multilevel"/>
    <w:tmpl w:val="4972F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BD3AC1"/>
    <w:multiLevelType w:val="hybridMultilevel"/>
    <w:tmpl w:val="9A369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864A7"/>
    <w:multiLevelType w:val="hybridMultilevel"/>
    <w:tmpl w:val="3F86595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74EAB"/>
    <w:multiLevelType w:val="hybridMultilevel"/>
    <w:tmpl w:val="56BE185A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40D60"/>
    <w:multiLevelType w:val="hybridMultilevel"/>
    <w:tmpl w:val="60DC63FE"/>
    <w:lvl w:ilvl="0" w:tplc="754A1A18">
      <w:start w:val="1"/>
      <w:numFmt w:val="upperLetter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434B6901"/>
    <w:multiLevelType w:val="multilevel"/>
    <w:tmpl w:val="2B967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6D473C"/>
    <w:multiLevelType w:val="hybridMultilevel"/>
    <w:tmpl w:val="1104362A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48C8"/>
    <w:multiLevelType w:val="multilevel"/>
    <w:tmpl w:val="EE561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184360"/>
    <w:multiLevelType w:val="hybridMultilevel"/>
    <w:tmpl w:val="028278CA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40EBE"/>
    <w:multiLevelType w:val="hybridMultilevel"/>
    <w:tmpl w:val="67AA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260AF"/>
    <w:multiLevelType w:val="hybridMultilevel"/>
    <w:tmpl w:val="C06CA40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F109B"/>
    <w:multiLevelType w:val="hybridMultilevel"/>
    <w:tmpl w:val="8EEA1D1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832A3"/>
    <w:multiLevelType w:val="hybridMultilevel"/>
    <w:tmpl w:val="CC1004C6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C51EFB"/>
    <w:multiLevelType w:val="hybridMultilevel"/>
    <w:tmpl w:val="716233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B7A4F49"/>
    <w:multiLevelType w:val="multilevel"/>
    <w:tmpl w:val="CAA00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E934B8"/>
    <w:multiLevelType w:val="hybridMultilevel"/>
    <w:tmpl w:val="510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25D37"/>
    <w:multiLevelType w:val="hybridMultilevel"/>
    <w:tmpl w:val="9AAC2B8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A2CFD"/>
    <w:multiLevelType w:val="hybridMultilevel"/>
    <w:tmpl w:val="209C8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D46E9"/>
    <w:multiLevelType w:val="multilevel"/>
    <w:tmpl w:val="135C3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A626CA"/>
    <w:multiLevelType w:val="hybridMultilevel"/>
    <w:tmpl w:val="001437FC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530E1"/>
    <w:multiLevelType w:val="multilevel"/>
    <w:tmpl w:val="D1F8D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46E14A2"/>
    <w:multiLevelType w:val="hybridMultilevel"/>
    <w:tmpl w:val="757A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B5C9E"/>
    <w:multiLevelType w:val="hybridMultilevel"/>
    <w:tmpl w:val="CE86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24DDC"/>
    <w:multiLevelType w:val="hybridMultilevel"/>
    <w:tmpl w:val="7F869CE4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C1FA5"/>
    <w:multiLevelType w:val="hybridMultilevel"/>
    <w:tmpl w:val="51348E18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C34566"/>
    <w:multiLevelType w:val="multilevel"/>
    <w:tmpl w:val="3A72A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C72903"/>
    <w:multiLevelType w:val="multilevel"/>
    <w:tmpl w:val="46B05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4D2703B"/>
    <w:multiLevelType w:val="multilevel"/>
    <w:tmpl w:val="9DE00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5465A9D"/>
    <w:multiLevelType w:val="hybridMultilevel"/>
    <w:tmpl w:val="F7B0E6D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7C21F1C"/>
    <w:multiLevelType w:val="hybridMultilevel"/>
    <w:tmpl w:val="7E04E620"/>
    <w:lvl w:ilvl="0" w:tplc="3E6ACD3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615BA0"/>
    <w:multiLevelType w:val="hybridMultilevel"/>
    <w:tmpl w:val="9E9898A8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935FE8"/>
    <w:multiLevelType w:val="hybridMultilevel"/>
    <w:tmpl w:val="3648B4F8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F04CA2"/>
    <w:multiLevelType w:val="hybridMultilevel"/>
    <w:tmpl w:val="6DB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0412DD"/>
    <w:multiLevelType w:val="hybridMultilevel"/>
    <w:tmpl w:val="945860C6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712E29"/>
    <w:multiLevelType w:val="hybridMultilevel"/>
    <w:tmpl w:val="4C18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14467">
    <w:abstractNumId w:val="21"/>
  </w:num>
  <w:num w:numId="2" w16cid:durableId="1126118835">
    <w:abstractNumId w:val="48"/>
  </w:num>
  <w:num w:numId="3" w16cid:durableId="1104155501">
    <w:abstractNumId w:val="29"/>
  </w:num>
  <w:num w:numId="4" w16cid:durableId="778918355">
    <w:abstractNumId w:val="5"/>
  </w:num>
  <w:num w:numId="5" w16cid:durableId="441726204">
    <w:abstractNumId w:val="13"/>
  </w:num>
  <w:num w:numId="6" w16cid:durableId="940451491">
    <w:abstractNumId w:val="22"/>
  </w:num>
  <w:num w:numId="7" w16cid:durableId="2092237003">
    <w:abstractNumId w:val="36"/>
  </w:num>
  <w:num w:numId="8" w16cid:durableId="535973286">
    <w:abstractNumId w:val="12"/>
  </w:num>
  <w:num w:numId="9" w16cid:durableId="551379867">
    <w:abstractNumId w:val="47"/>
  </w:num>
  <w:num w:numId="10" w16cid:durableId="636884617">
    <w:abstractNumId w:val="42"/>
  </w:num>
  <w:num w:numId="11" w16cid:durableId="110907101">
    <w:abstractNumId w:val="6"/>
  </w:num>
  <w:num w:numId="12" w16cid:durableId="691689736">
    <w:abstractNumId w:val="0"/>
  </w:num>
  <w:num w:numId="13" w16cid:durableId="1175920184">
    <w:abstractNumId w:val="40"/>
  </w:num>
  <w:num w:numId="14" w16cid:durableId="2081054151">
    <w:abstractNumId w:val="27"/>
  </w:num>
  <w:num w:numId="15" w16cid:durableId="1382511148">
    <w:abstractNumId w:val="8"/>
  </w:num>
  <w:num w:numId="16" w16cid:durableId="789322172">
    <w:abstractNumId w:val="19"/>
  </w:num>
  <w:num w:numId="17" w16cid:durableId="2058511065">
    <w:abstractNumId w:val="49"/>
  </w:num>
  <w:num w:numId="18" w16cid:durableId="1288508382">
    <w:abstractNumId w:val="9"/>
  </w:num>
  <w:num w:numId="19" w16cid:durableId="801733604">
    <w:abstractNumId w:val="23"/>
  </w:num>
  <w:num w:numId="20" w16cid:durableId="234319564">
    <w:abstractNumId w:val="43"/>
  </w:num>
  <w:num w:numId="21" w16cid:durableId="966161792">
    <w:abstractNumId w:val="31"/>
  </w:num>
  <w:num w:numId="22" w16cid:durableId="225848249">
    <w:abstractNumId w:val="35"/>
  </w:num>
  <w:num w:numId="23" w16cid:durableId="1025130230">
    <w:abstractNumId w:val="56"/>
  </w:num>
  <w:num w:numId="24" w16cid:durableId="848913304">
    <w:abstractNumId w:val="1"/>
  </w:num>
  <w:num w:numId="25" w16cid:durableId="949240538">
    <w:abstractNumId w:val="26"/>
  </w:num>
  <w:num w:numId="26" w16cid:durableId="1144197708">
    <w:abstractNumId w:val="37"/>
  </w:num>
  <w:num w:numId="27" w16cid:durableId="1804880340">
    <w:abstractNumId w:val="15"/>
  </w:num>
  <w:num w:numId="28" w16cid:durableId="145247228">
    <w:abstractNumId w:val="44"/>
  </w:num>
  <w:num w:numId="29" w16cid:durableId="1174565831">
    <w:abstractNumId w:val="7"/>
  </w:num>
  <w:num w:numId="30" w16cid:durableId="2136408525">
    <w:abstractNumId w:val="18"/>
  </w:num>
  <w:num w:numId="31" w16cid:durableId="1644430513">
    <w:abstractNumId w:val="11"/>
  </w:num>
  <w:num w:numId="32" w16cid:durableId="1511917618">
    <w:abstractNumId w:val="39"/>
  </w:num>
  <w:num w:numId="33" w16cid:durableId="190531022">
    <w:abstractNumId w:val="16"/>
  </w:num>
  <w:num w:numId="34" w16cid:durableId="801658482">
    <w:abstractNumId w:val="34"/>
  </w:num>
  <w:num w:numId="35" w16cid:durableId="1062370423">
    <w:abstractNumId w:val="20"/>
  </w:num>
  <w:num w:numId="36" w16cid:durableId="388499391">
    <w:abstractNumId w:val="46"/>
  </w:num>
  <w:num w:numId="37" w16cid:durableId="862591600">
    <w:abstractNumId w:val="24"/>
  </w:num>
  <w:num w:numId="38" w16cid:durableId="440956502">
    <w:abstractNumId w:val="45"/>
  </w:num>
  <w:num w:numId="39" w16cid:durableId="597173416">
    <w:abstractNumId w:val="25"/>
  </w:num>
  <w:num w:numId="40" w16cid:durableId="1009067810">
    <w:abstractNumId w:val="28"/>
  </w:num>
  <w:num w:numId="41" w16cid:durableId="1467166524">
    <w:abstractNumId w:val="4"/>
  </w:num>
  <w:num w:numId="42" w16cid:durableId="791098172">
    <w:abstractNumId w:val="38"/>
  </w:num>
  <w:num w:numId="43" w16cid:durableId="2007248545">
    <w:abstractNumId w:val="32"/>
  </w:num>
  <w:num w:numId="44" w16cid:durableId="1816097493">
    <w:abstractNumId w:val="33"/>
  </w:num>
  <w:num w:numId="45" w16cid:durableId="706951816">
    <w:abstractNumId w:val="50"/>
  </w:num>
  <w:num w:numId="46" w16cid:durableId="865407736">
    <w:abstractNumId w:val="10"/>
  </w:num>
  <w:num w:numId="47" w16cid:durableId="1378899169">
    <w:abstractNumId w:val="54"/>
  </w:num>
  <w:num w:numId="48" w16cid:durableId="245261264">
    <w:abstractNumId w:val="17"/>
  </w:num>
  <w:num w:numId="49" w16cid:durableId="736559502">
    <w:abstractNumId w:val="30"/>
  </w:num>
  <w:num w:numId="50" w16cid:durableId="1089155174">
    <w:abstractNumId w:val="53"/>
  </w:num>
  <w:num w:numId="51" w16cid:durableId="1029061976">
    <w:abstractNumId w:val="2"/>
  </w:num>
  <w:num w:numId="52" w16cid:durableId="1040129151">
    <w:abstractNumId w:val="51"/>
  </w:num>
  <w:num w:numId="53" w16cid:durableId="208342790">
    <w:abstractNumId w:val="55"/>
  </w:num>
  <w:num w:numId="54" w16cid:durableId="1250580749">
    <w:abstractNumId w:val="41"/>
  </w:num>
  <w:num w:numId="55" w16cid:durableId="701857133">
    <w:abstractNumId w:val="14"/>
  </w:num>
  <w:num w:numId="56" w16cid:durableId="591855789">
    <w:abstractNumId w:val="3"/>
  </w:num>
  <w:num w:numId="57" w16cid:durableId="1203984519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AA1"/>
    <w:rsid w:val="0005710A"/>
    <w:rsid w:val="000707F8"/>
    <w:rsid w:val="00072109"/>
    <w:rsid w:val="00085D02"/>
    <w:rsid w:val="000A084A"/>
    <w:rsid w:val="000C0257"/>
    <w:rsid w:val="000E634E"/>
    <w:rsid w:val="00116C84"/>
    <w:rsid w:val="00133E3B"/>
    <w:rsid w:val="00140A23"/>
    <w:rsid w:val="0014616A"/>
    <w:rsid w:val="001724A0"/>
    <w:rsid w:val="001818DB"/>
    <w:rsid w:val="001A1490"/>
    <w:rsid w:val="001B6F98"/>
    <w:rsid w:val="001D0DAE"/>
    <w:rsid w:val="001D5FCE"/>
    <w:rsid w:val="001F0918"/>
    <w:rsid w:val="001F6D37"/>
    <w:rsid w:val="00210AFD"/>
    <w:rsid w:val="00215078"/>
    <w:rsid w:val="00230B1F"/>
    <w:rsid w:val="00232592"/>
    <w:rsid w:val="00254643"/>
    <w:rsid w:val="00256874"/>
    <w:rsid w:val="00273E1F"/>
    <w:rsid w:val="002A1F17"/>
    <w:rsid w:val="002A4BA6"/>
    <w:rsid w:val="002F42A5"/>
    <w:rsid w:val="003130AE"/>
    <w:rsid w:val="0031606E"/>
    <w:rsid w:val="0032069B"/>
    <w:rsid w:val="00354DA5"/>
    <w:rsid w:val="00356126"/>
    <w:rsid w:val="003932F3"/>
    <w:rsid w:val="00394ACB"/>
    <w:rsid w:val="003B796D"/>
    <w:rsid w:val="003C4DC9"/>
    <w:rsid w:val="003D0CC0"/>
    <w:rsid w:val="003E2E33"/>
    <w:rsid w:val="003F1BDD"/>
    <w:rsid w:val="00406BC7"/>
    <w:rsid w:val="0042637B"/>
    <w:rsid w:val="0046416A"/>
    <w:rsid w:val="00466B8D"/>
    <w:rsid w:val="00471628"/>
    <w:rsid w:val="00472888"/>
    <w:rsid w:val="004814CB"/>
    <w:rsid w:val="0048236C"/>
    <w:rsid w:val="0049463C"/>
    <w:rsid w:val="004A320D"/>
    <w:rsid w:val="004B783F"/>
    <w:rsid w:val="004C3FF4"/>
    <w:rsid w:val="004C7EB1"/>
    <w:rsid w:val="004E1338"/>
    <w:rsid w:val="004E3F48"/>
    <w:rsid w:val="004E4B7B"/>
    <w:rsid w:val="004F73D6"/>
    <w:rsid w:val="005324DB"/>
    <w:rsid w:val="00542B08"/>
    <w:rsid w:val="00554442"/>
    <w:rsid w:val="00561546"/>
    <w:rsid w:val="00580933"/>
    <w:rsid w:val="005A42B8"/>
    <w:rsid w:val="00600235"/>
    <w:rsid w:val="00632459"/>
    <w:rsid w:val="00641240"/>
    <w:rsid w:val="00646336"/>
    <w:rsid w:val="00646393"/>
    <w:rsid w:val="00671BEE"/>
    <w:rsid w:val="0068598C"/>
    <w:rsid w:val="00686A42"/>
    <w:rsid w:val="0069500F"/>
    <w:rsid w:val="00697C01"/>
    <w:rsid w:val="006A31B6"/>
    <w:rsid w:val="006B16C9"/>
    <w:rsid w:val="006B52C3"/>
    <w:rsid w:val="006C1ED8"/>
    <w:rsid w:val="006C272B"/>
    <w:rsid w:val="006D6980"/>
    <w:rsid w:val="006F346D"/>
    <w:rsid w:val="00700737"/>
    <w:rsid w:val="007411C3"/>
    <w:rsid w:val="00743D47"/>
    <w:rsid w:val="007457A4"/>
    <w:rsid w:val="007617BE"/>
    <w:rsid w:val="0076463F"/>
    <w:rsid w:val="007705A3"/>
    <w:rsid w:val="00775708"/>
    <w:rsid w:val="00775B3F"/>
    <w:rsid w:val="00781DF3"/>
    <w:rsid w:val="007B4C2F"/>
    <w:rsid w:val="007C026D"/>
    <w:rsid w:val="007C15A0"/>
    <w:rsid w:val="007C3C95"/>
    <w:rsid w:val="007E6A4C"/>
    <w:rsid w:val="007F59F8"/>
    <w:rsid w:val="008164C2"/>
    <w:rsid w:val="00831BDF"/>
    <w:rsid w:val="0084480A"/>
    <w:rsid w:val="00854793"/>
    <w:rsid w:val="008564C8"/>
    <w:rsid w:val="008754AB"/>
    <w:rsid w:val="00880193"/>
    <w:rsid w:val="00896FC6"/>
    <w:rsid w:val="008A584D"/>
    <w:rsid w:val="008B0BCF"/>
    <w:rsid w:val="008C776B"/>
    <w:rsid w:val="008D10C8"/>
    <w:rsid w:val="008D2AAD"/>
    <w:rsid w:val="008D3823"/>
    <w:rsid w:val="008F1E1F"/>
    <w:rsid w:val="008F2248"/>
    <w:rsid w:val="008F7710"/>
    <w:rsid w:val="00920E94"/>
    <w:rsid w:val="00931941"/>
    <w:rsid w:val="00934A45"/>
    <w:rsid w:val="00945B5A"/>
    <w:rsid w:val="00963EA5"/>
    <w:rsid w:val="009705B1"/>
    <w:rsid w:val="00970B13"/>
    <w:rsid w:val="009A1AB3"/>
    <w:rsid w:val="009A1ED5"/>
    <w:rsid w:val="009C12AC"/>
    <w:rsid w:val="009D0D8C"/>
    <w:rsid w:val="009D1604"/>
    <w:rsid w:val="009D7323"/>
    <w:rsid w:val="009E58A8"/>
    <w:rsid w:val="009E6D21"/>
    <w:rsid w:val="00A01C72"/>
    <w:rsid w:val="00A1469A"/>
    <w:rsid w:val="00A14EE8"/>
    <w:rsid w:val="00A30A88"/>
    <w:rsid w:val="00A506CB"/>
    <w:rsid w:val="00A618E3"/>
    <w:rsid w:val="00A7555A"/>
    <w:rsid w:val="00A82C90"/>
    <w:rsid w:val="00A84D56"/>
    <w:rsid w:val="00A85BBA"/>
    <w:rsid w:val="00AA723F"/>
    <w:rsid w:val="00AD6AA1"/>
    <w:rsid w:val="00AE7D1C"/>
    <w:rsid w:val="00AF5B4A"/>
    <w:rsid w:val="00B03B30"/>
    <w:rsid w:val="00B05F2F"/>
    <w:rsid w:val="00B1188C"/>
    <w:rsid w:val="00B166AB"/>
    <w:rsid w:val="00B212F8"/>
    <w:rsid w:val="00B26804"/>
    <w:rsid w:val="00B33623"/>
    <w:rsid w:val="00B37E52"/>
    <w:rsid w:val="00B4526D"/>
    <w:rsid w:val="00B60152"/>
    <w:rsid w:val="00B613EC"/>
    <w:rsid w:val="00B72DEC"/>
    <w:rsid w:val="00B754BD"/>
    <w:rsid w:val="00B86080"/>
    <w:rsid w:val="00BA384D"/>
    <w:rsid w:val="00BB702F"/>
    <w:rsid w:val="00BD1B89"/>
    <w:rsid w:val="00BD6C5C"/>
    <w:rsid w:val="00BE51A6"/>
    <w:rsid w:val="00C00F84"/>
    <w:rsid w:val="00C21DC2"/>
    <w:rsid w:val="00C26BB9"/>
    <w:rsid w:val="00C514A2"/>
    <w:rsid w:val="00C70923"/>
    <w:rsid w:val="00C733AA"/>
    <w:rsid w:val="00C803A0"/>
    <w:rsid w:val="00C92023"/>
    <w:rsid w:val="00CA1CC6"/>
    <w:rsid w:val="00CA3FA8"/>
    <w:rsid w:val="00CA42BB"/>
    <w:rsid w:val="00CC3037"/>
    <w:rsid w:val="00CD1117"/>
    <w:rsid w:val="00CF31FD"/>
    <w:rsid w:val="00CF4A8C"/>
    <w:rsid w:val="00CF7090"/>
    <w:rsid w:val="00D016A9"/>
    <w:rsid w:val="00D039DB"/>
    <w:rsid w:val="00D26C5D"/>
    <w:rsid w:val="00D31C40"/>
    <w:rsid w:val="00D3285A"/>
    <w:rsid w:val="00D36518"/>
    <w:rsid w:val="00D40F11"/>
    <w:rsid w:val="00D4284B"/>
    <w:rsid w:val="00D70959"/>
    <w:rsid w:val="00D725B1"/>
    <w:rsid w:val="00D7266B"/>
    <w:rsid w:val="00D80E72"/>
    <w:rsid w:val="00D828B0"/>
    <w:rsid w:val="00D86C47"/>
    <w:rsid w:val="00D86E6A"/>
    <w:rsid w:val="00D976EE"/>
    <w:rsid w:val="00DA00E3"/>
    <w:rsid w:val="00DB297E"/>
    <w:rsid w:val="00DB6410"/>
    <w:rsid w:val="00DC4C79"/>
    <w:rsid w:val="00DE2210"/>
    <w:rsid w:val="00E05651"/>
    <w:rsid w:val="00E12728"/>
    <w:rsid w:val="00E24067"/>
    <w:rsid w:val="00E30964"/>
    <w:rsid w:val="00E30BA9"/>
    <w:rsid w:val="00E46633"/>
    <w:rsid w:val="00E47C54"/>
    <w:rsid w:val="00E64F99"/>
    <w:rsid w:val="00E674B0"/>
    <w:rsid w:val="00E71970"/>
    <w:rsid w:val="00E74FA3"/>
    <w:rsid w:val="00E9091F"/>
    <w:rsid w:val="00EC5B4E"/>
    <w:rsid w:val="00EC60B8"/>
    <w:rsid w:val="00EF645F"/>
    <w:rsid w:val="00F04EF4"/>
    <w:rsid w:val="00F35598"/>
    <w:rsid w:val="00F43B97"/>
    <w:rsid w:val="00F446E8"/>
    <w:rsid w:val="00F50B15"/>
    <w:rsid w:val="00F50C76"/>
    <w:rsid w:val="00F57FFD"/>
    <w:rsid w:val="00F66687"/>
    <w:rsid w:val="00F702DD"/>
    <w:rsid w:val="00F7178F"/>
    <w:rsid w:val="00F72A2F"/>
    <w:rsid w:val="00F75452"/>
    <w:rsid w:val="00F92C70"/>
    <w:rsid w:val="00FB600A"/>
    <w:rsid w:val="00FD5A1F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A654"/>
  <w15:docId w15:val="{06B14C5B-3292-4E61-AD2A-38129F4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FD"/>
  </w:style>
  <w:style w:type="paragraph" w:styleId="Heading1">
    <w:name w:val="heading 1"/>
    <w:basedOn w:val="Normal"/>
    <w:next w:val="Normal"/>
    <w:link w:val="Heading1Char"/>
    <w:uiPriority w:val="9"/>
    <w:qFormat/>
    <w:rsid w:val="00466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6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6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6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B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2F"/>
  </w:style>
  <w:style w:type="paragraph" w:styleId="Footer">
    <w:name w:val="footer"/>
    <w:basedOn w:val="Normal"/>
    <w:link w:val="FooterChar"/>
    <w:uiPriority w:val="99"/>
    <w:unhideWhenUsed/>
    <w:rsid w:val="00BB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2F"/>
  </w:style>
  <w:style w:type="paragraph" w:styleId="ListParagraph">
    <w:name w:val="List Paragraph"/>
    <w:basedOn w:val="Normal"/>
    <w:uiPriority w:val="34"/>
    <w:qFormat/>
    <w:rsid w:val="00F5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53350/pjmhs2115113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5EE2-C401-42C9-8AFE-F8E6B81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211</cp:revision>
  <dcterms:created xsi:type="dcterms:W3CDTF">2022-03-27T05:17:00Z</dcterms:created>
  <dcterms:modified xsi:type="dcterms:W3CDTF">2024-04-16T10:53:00Z</dcterms:modified>
</cp:coreProperties>
</file>