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B1" w:rsidRDefault="009D6EB1">
      <w:pPr>
        <w:pStyle w:val="Normal1"/>
        <w:widowControl w:val="0"/>
        <w:spacing w:after="0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10728" w:type="dxa"/>
        <w:tblLayout w:type="fixed"/>
        <w:tblLook w:val="0000"/>
      </w:tblPr>
      <w:tblGrid>
        <w:gridCol w:w="7854"/>
        <w:gridCol w:w="2874"/>
      </w:tblGrid>
      <w:tr w:rsidR="009D6EB1">
        <w:trPr>
          <w:trHeight w:val="1260"/>
        </w:trPr>
        <w:tc>
          <w:tcPr>
            <w:tcW w:w="7854" w:type="dxa"/>
            <w:shd w:val="clear" w:color="auto" w:fill="C6D9F1"/>
            <w:vAlign w:val="center"/>
          </w:tcPr>
          <w:p w:rsidR="009D6EB1" w:rsidRDefault="00E95B80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56"/>
                <w:szCs w:val="56"/>
              </w:rPr>
            </w:pPr>
            <w:proofErr w:type="spellStart"/>
            <w:r>
              <w:rPr>
                <w:rFonts w:ascii="Cambria" w:eastAsia="Cambria" w:hAnsi="Cambria" w:cs="Cambria"/>
                <w:b/>
                <w:smallCaps/>
                <w:sz w:val="56"/>
                <w:szCs w:val="56"/>
              </w:rPr>
              <w:t>gopika</w:t>
            </w:r>
            <w:proofErr w:type="spellEnd"/>
            <w:r w:rsidR="009936EB">
              <w:rPr>
                <w:rFonts w:ascii="Cambria" w:eastAsia="Cambria" w:hAnsi="Cambria" w:cs="Cambria"/>
                <w:b/>
                <w:smallCaps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mallCaps/>
                <w:sz w:val="56"/>
                <w:szCs w:val="56"/>
              </w:rPr>
              <w:t>aneesh</w:t>
            </w:r>
            <w:proofErr w:type="spellEnd"/>
          </w:p>
        </w:tc>
        <w:tc>
          <w:tcPr>
            <w:tcW w:w="2874" w:type="dxa"/>
            <w:shd w:val="clear" w:color="auto" w:fill="C6D9F1"/>
            <w:vAlign w:val="center"/>
          </w:tcPr>
          <w:p w:rsidR="009D6EB1" w:rsidRDefault="00D257F3">
            <w:pPr>
              <w:pStyle w:val="Normal1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noProof/>
                <w:lang w:val="en-GB" w:eastAsia="en-GB"/>
              </w:rPr>
              <w:drawing>
                <wp:inline distT="0" distB="0" distL="0" distR="0">
                  <wp:extent cx="1610127" cy="2073498"/>
                  <wp:effectExtent l="19050" t="0" r="9123" b="0"/>
                  <wp:docPr id="1" name="Picture 0" descr="20171112_003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1112_00315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79" cy="2077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EB1">
        <w:tc>
          <w:tcPr>
            <w:tcW w:w="7854" w:type="dxa"/>
            <w:shd w:val="clear" w:color="auto" w:fill="auto"/>
          </w:tcPr>
          <w:p w:rsidR="009D6EB1" w:rsidRDefault="009D6EB1">
            <w:pPr>
              <w:pStyle w:val="Normal1"/>
              <w:spacing w:after="12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F2F2F2"/>
          </w:tcPr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</w:rPr>
            </w:pPr>
          </w:p>
        </w:tc>
      </w:tr>
      <w:tr w:rsidR="009D6EB1">
        <w:trPr>
          <w:trHeight w:val="80"/>
        </w:trPr>
        <w:tc>
          <w:tcPr>
            <w:tcW w:w="10728" w:type="dxa"/>
            <w:gridSpan w:val="2"/>
            <w:shd w:val="clear" w:color="auto" w:fill="F2F2F2"/>
          </w:tcPr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u w:val="single"/>
              </w:rPr>
            </w:pPr>
          </w:p>
        </w:tc>
      </w:tr>
      <w:tr w:rsidR="009D6EB1">
        <w:tc>
          <w:tcPr>
            <w:tcW w:w="7854" w:type="dxa"/>
            <w:shd w:val="clear" w:color="auto" w:fill="auto"/>
          </w:tcPr>
          <w:p w:rsidR="009D6EB1" w:rsidRDefault="009D6EB1">
            <w:pPr>
              <w:pStyle w:val="Normal1"/>
              <w:pBdr>
                <w:bottom w:val="single" w:sz="4" w:space="1" w:color="808080"/>
              </w:pBdr>
              <w:spacing w:after="0" w:line="240" w:lineRule="auto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  <w:p w:rsidR="009D6EB1" w:rsidRDefault="00E95B80">
            <w:pPr>
              <w:pStyle w:val="Normal1"/>
              <w:pBdr>
                <w:bottom w:val="single" w:sz="4" w:space="1" w:color="808080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OBJECTIVE</w:t>
            </w:r>
          </w:p>
          <w:p w:rsidR="009D6EB1" w:rsidRDefault="00E95B80">
            <w:pPr>
              <w:pStyle w:val="Normal1"/>
              <w:spacing w:before="120"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To work in the most challenging position with an organization that provides ample opportunities to learn and to contribute.</w:t>
            </w: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18"/>
                <w:szCs w:val="18"/>
              </w:rPr>
            </w:pPr>
          </w:p>
          <w:p w:rsidR="009D6EB1" w:rsidRDefault="00E95B80">
            <w:pPr>
              <w:pStyle w:val="Normal1"/>
              <w:pBdr>
                <w:bottom w:val="single" w:sz="4" w:space="1" w:color="808080"/>
              </w:pBdr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ACADEMIC QUALIFICATIONS</w:t>
            </w:r>
          </w:p>
          <w:p w:rsidR="009D6EB1" w:rsidRPr="000A3CB8" w:rsidRDefault="00E95B80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u w:val="single"/>
              </w:rPr>
            </w:pPr>
            <w:r w:rsidRPr="000A3CB8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KERALA UNIVERSITY</w:t>
            </w:r>
          </w:p>
          <w:p w:rsidR="009D6EB1" w:rsidRPr="000A3CB8" w:rsidRDefault="00E95B80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</w:r>
            <w:r w:rsidR="000A3CB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0A3CB8">
              <w:rPr>
                <w:rFonts w:ascii="Cambria" w:eastAsia="Cambria" w:hAnsi="Cambria" w:cs="Cambria"/>
                <w:b/>
                <w:sz w:val="24"/>
                <w:szCs w:val="24"/>
              </w:rPr>
              <w:t>2009 – 2011</w:t>
            </w:r>
          </w:p>
          <w:p w:rsidR="009D6EB1" w:rsidRDefault="00E95B80" w:rsidP="00D114F5">
            <w:pPr>
              <w:pStyle w:val="Normal1"/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Subject         :  commerce with computer application</w:t>
            </w:r>
          </w:p>
          <w:p w:rsidR="009D6EB1" w:rsidRDefault="00D114F5" w:rsidP="00D114F5">
            <w:pPr>
              <w:pStyle w:val="Normal1"/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University   </w:t>
            </w:r>
            <w:r w:rsidR="00E95B80">
              <w:rPr>
                <w:rFonts w:ascii="Cambria" w:eastAsia="Cambria" w:hAnsi="Cambria" w:cs="Cambria"/>
                <w:sz w:val="24"/>
                <w:szCs w:val="24"/>
              </w:rPr>
              <w:t>:  Govt. Kerala board of higher secondary examination</w:t>
            </w:r>
          </w:p>
          <w:p w:rsidR="009D6EB1" w:rsidRDefault="00D114F5" w:rsidP="00D114F5">
            <w:pPr>
              <w:pStyle w:val="Normal1"/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Percentage </w:t>
            </w:r>
            <w:r w:rsidR="00E95B80">
              <w:rPr>
                <w:rFonts w:ascii="Cambria" w:eastAsia="Cambria" w:hAnsi="Cambria" w:cs="Cambria"/>
                <w:sz w:val="24"/>
                <w:szCs w:val="24"/>
              </w:rPr>
              <w:t>:  78%</w:t>
            </w:r>
          </w:p>
          <w:p w:rsidR="009D6EB1" w:rsidRDefault="00E95B80" w:rsidP="00D114F5">
            <w:pPr>
              <w:pStyle w:val="Normal1"/>
              <w:spacing w:after="0" w:line="240" w:lineRule="auto"/>
              <w:jc w:val="both"/>
              <w:rPr>
                <w:rFonts w:ascii="Cambria" w:eastAsia="Cambria" w:hAnsi="Cambria" w:cs="Cambria"/>
                <w:color w:val="333333"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br/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Commerce with computer Application gives a deeper understanding of both Information Technology and Commerce, thereby enabling the budding graduates to pursue careers in either of the two fast-growing areas, viz. IT Industry, Commerce, and Financial sector</w:t>
            </w:r>
            <w:r>
              <w:rPr>
                <w:rFonts w:ascii="Cambria" w:eastAsia="Cambria" w:hAnsi="Cambria" w:cs="Cambria"/>
                <w:color w:val="333333"/>
                <w:sz w:val="21"/>
                <w:szCs w:val="21"/>
                <w:highlight w:val="white"/>
              </w:rPr>
              <w:t>.</w:t>
            </w: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9D6EB1" w:rsidRPr="00A51A8C" w:rsidRDefault="00CE1968" w:rsidP="00A51A8C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KERALA</w:t>
            </w:r>
            <w:r w:rsidR="00E95B8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Pr="00CE1968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UNIVERSITY</w:t>
            </w:r>
            <w:r w:rsidR="00E95B8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                               </w:t>
            </w:r>
            <w:r w:rsidR="00E95B80" w:rsidRPr="000A3CB8">
              <w:rPr>
                <w:rFonts w:ascii="Cambria" w:eastAsia="Cambria" w:hAnsi="Cambria" w:cs="Cambria"/>
                <w:b/>
                <w:sz w:val="24"/>
                <w:szCs w:val="24"/>
              </w:rPr>
              <w:t>2011-2014</w:t>
            </w: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D6EB1" w:rsidRDefault="00E95B80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Subject         :  Bachelor of commerce(B.com)</w:t>
            </w:r>
          </w:p>
          <w:p w:rsidR="009D6EB1" w:rsidRDefault="00D114F5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University </w:t>
            </w:r>
            <w:r w:rsidR="00E95B80">
              <w:rPr>
                <w:rFonts w:ascii="Cambria" w:eastAsia="Cambria" w:hAnsi="Cambria" w:cs="Cambria"/>
                <w:sz w:val="24"/>
                <w:szCs w:val="24"/>
              </w:rPr>
              <w:t xml:space="preserve">  : Govt. Kerala board of higher secondary examination </w:t>
            </w:r>
          </w:p>
          <w:p w:rsidR="009D6EB1" w:rsidRDefault="00E95B80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Percentage  :  77%</w:t>
            </w:r>
          </w:p>
          <w:p w:rsidR="009D6EB1" w:rsidRDefault="009D6EB1">
            <w:pPr>
              <w:pStyle w:val="Normal1"/>
              <w:pBdr>
                <w:bottom w:val="single" w:sz="4" w:space="1" w:color="808080"/>
              </w:pBdr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  <w:u w:val="single"/>
              </w:rPr>
            </w:pPr>
          </w:p>
          <w:p w:rsidR="009D6EB1" w:rsidRDefault="00E95B80">
            <w:pPr>
              <w:pStyle w:val="Normal1"/>
              <w:pBdr>
                <w:bottom w:val="single" w:sz="4" w:space="1" w:color="808080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The BCOM program is focused on developing professionals for the industry in a dynamic and value add era, this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programme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is a perfect blend of theoretical and practical knowledge. </w:t>
            </w:r>
          </w:p>
          <w:p w:rsidR="009D6EB1" w:rsidRDefault="009D6EB1">
            <w:pPr>
              <w:pStyle w:val="Normal1"/>
              <w:pBdr>
                <w:bottom w:val="single" w:sz="4" w:space="1" w:color="808080"/>
              </w:pBdr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  <w:u w:val="single"/>
              </w:rPr>
            </w:pPr>
          </w:p>
          <w:p w:rsidR="009D6EB1" w:rsidRPr="00D04DDE" w:rsidRDefault="00910E8A">
            <w:pPr>
              <w:pStyle w:val="Normal1"/>
              <w:pBdr>
                <w:bottom w:val="single" w:sz="4" w:space="1" w:color="808080"/>
              </w:pBd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</w:pPr>
            <w:r w:rsidRPr="00D04DDE"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>JAIPUR NATIONAL UNIVERSITY</w:t>
            </w:r>
          </w:p>
          <w:p w:rsidR="000A3CB8" w:rsidRPr="00A53427" w:rsidRDefault="00E95B80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Subject      </w:t>
            </w:r>
            <w:r w:rsidRPr="00A53427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:  Master of Business Administration(MBA)</w:t>
            </w:r>
          </w:p>
          <w:p w:rsidR="000A3CB8" w:rsidRPr="00CE70F2" w:rsidRDefault="000A3CB8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53427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                    In Financial management   </w:t>
            </w:r>
          </w:p>
          <w:p w:rsidR="009D6EB1" w:rsidRDefault="00910E8A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University   </w:t>
            </w:r>
            <w:r w:rsidR="0093780A">
              <w:rPr>
                <w:rFonts w:ascii="Cambria" w:eastAsia="Cambria" w:hAnsi="Cambria" w:cs="Cambria"/>
                <w:sz w:val="24"/>
                <w:szCs w:val="24"/>
              </w:rPr>
              <w:t>:J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aipur National university(JNU)</w:t>
            </w:r>
          </w:p>
          <w:p w:rsidR="00CE70F2" w:rsidRDefault="00CE70F2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Percentage : 70</w:t>
            </w:r>
            <w:r w:rsidR="00D3231F">
              <w:rPr>
                <w:rFonts w:ascii="Cambria" w:eastAsia="Cambria" w:hAnsi="Cambria" w:cs="Cambria"/>
                <w:sz w:val="24"/>
                <w:szCs w:val="24"/>
              </w:rPr>
              <w:t>%</w:t>
            </w:r>
          </w:p>
          <w:p w:rsidR="009D6EB1" w:rsidRDefault="00D114F5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9D6EB1" w:rsidRDefault="00E95B80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MBA designed to give a broad knowledge of the functional aspects of a company and their interconnection, while also allowing for specialization in a particular area. This program also develops the practical, managerial and communication skills and decision making capability.</w:t>
            </w: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D6EB1" w:rsidRDefault="00E95B80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 xml:space="preserve"> EXPERIENCE</w:t>
            </w:r>
            <w:r w:rsidR="00AE2739"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 xml:space="preserve"> IN UAE</w:t>
            </w:r>
          </w:p>
          <w:p w:rsidR="00534DE0" w:rsidRDefault="00534DE0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</w:pPr>
          </w:p>
          <w:p w:rsidR="00534DE0" w:rsidRPr="00766227" w:rsidRDefault="00534DE0" w:rsidP="008E5B9A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>OFFICE ADMINISTRATOR</w:t>
            </w:r>
            <w:r w:rsidR="008E4509"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 xml:space="preserve"> CUM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 xml:space="preserve"> </w:t>
            </w:r>
            <w:r w:rsidR="008E4509"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 xml:space="preserve">ASSISTANT ACCOUNTANT 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 xml:space="preserve">: </w:t>
            </w:r>
            <w:r w:rsidR="00D114F5"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 xml:space="preserve"> </w:t>
            </w:r>
            <w:r w:rsidR="008E5B9A"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>HIGH STYLE REAL ESTATE L.L.C</w:t>
            </w:r>
          </w:p>
          <w:p w:rsidR="00242117" w:rsidRDefault="00242117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</w:pPr>
          </w:p>
          <w:p w:rsidR="0010697B" w:rsidRDefault="0010697B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10697B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Period of work: </w:t>
            </w:r>
            <w:r w:rsidR="00FD5E1E">
              <w:rPr>
                <w:rFonts w:ascii="Cambria" w:eastAsia="Cambria" w:hAnsi="Cambria" w:cs="Cambria"/>
                <w:b/>
                <w:sz w:val="24"/>
                <w:szCs w:val="24"/>
              </w:rPr>
              <w:t>July,</w:t>
            </w:r>
            <w:r w:rsidRPr="0010697B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2018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–</w:t>
            </w:r>
            <w:r w:rsidRPr="0010697B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Present</w:t>
            </w:r>
          </w:p>
          <w:p w:rsidR="0010697B" w:rsidRDefault="0010697B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10697B" w:rsidRPr="00D114F5" w:rsidRDefault="0010697B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</w:pPr>
            <w:r w:rsidRPr="00D114F5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Job </w:t>
            </w:r>
            <w:r w:rsidR="00D114F5" w:rsidRPr="00D114F5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responsibilities:</w:t>
            </w:r>
          </w:p>
          <w:p w:rsidR="00D114F5" w:rsidRDefault="00D114F5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D114F5" w:rsidRPr="00D114F5" w:rsidRDefault="00D114F5" w:rsidP="00D114F5">
            <w:pPr>
              <w:pStyle w:val="ListParagraph"/>
              <w:numPr>
                <w:ilvl w:val="0"/>
                <w:numId w:val="15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</w:pPr>
            <w:r w:rsidRPr="00D114F5"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>Coordinate office activities and operations to secure efficiency and compliance to company policies</w:t>
            </w:r>
          </w:p>
          <w:p w:rsidR="00D114F5" w:rsidRDefault="00D114F5" w:rsidP="00D114F5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</w:pPr>
            <w:r w:rsidRPr="00D114F5"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>Supervise administrative staff and divide responsibilities to ensure performance</w:t>
            </w:r>
          </w:p>
          <w:p w:rsidR="0099046C" w:rsidRDefault="0099046C" w:rsidP="00D114F5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>Perform full cycle accounting including accounts payable, journal entries, and reconciliations.</w:t>
            </w:r>
          </w:p>
          <w:p w:rsidR="0099046C" w:rsidRDefault="0099046C" w:rsidP="00D114F5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>Documentation</w:t>
            </w:r>
          </w:p>
          <w:p w:rsidR="0099046C" w:rsidRDefault="0099046C" w:rsidP="00D114F5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>Exporting data from Master software to excel and making various reports.</w:t>
            </w:r>
          </w:p>
          <w:p w:rsidR="0099046C" w:rsidRDefault="0099046C" w:rsidP="00D114F5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 xml:space="preserve">Prepare statement of accounts of debtors and </w:t>
            </w:r>
            <w:proofErr w:type="spellStart"/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>followup</w:t>
            </w:r>
            <w:proofErr w:type="spellEnd"/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 xml:space="preserve"> with clients for payment</w:t>
            </w:r>
          </w:p>
          <w:p w:rsidR="0099046C" w:rsidRDefault="0099046C" w:rsidP="00D114F5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 xml:space="preserve">Maintaining excel </w:t>
            </w:r>
            <w:proofErr w:type="spellStart"/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>sheets,keeping</w:t>
            </w:r>
            <w:proofErr w:type="spellEnd"/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 xml:space="preserve"> the records of the tenants and revenue calculations</w:t>
            </w:r>
          </w:p>
          <w:p w:rsidR="0099046C" w:rsidRDefault="0099046C" w:rsidP="00D114F5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 xml:space="preserve">Collecting PDC </w:t>
            </w:r>
            <w:proofErr w:type="spellStart"/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>cheques</w:t>
            </w:r>
            <w:proofErr w:type="spellEnd"/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>fom</w:t>
            </w:r>
            <w:proofErr w:type="spellEnd"/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 xml:space="preserve"> tenants and maintaining PDC list</w:t>
            </w:r>
          </w:p>
          <w:p w:rsidR="00E96110" w:rsidRDefault="0099046C" w:rsidP="00D114F5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>Assist senior accountant in monthly and yearly closing</w:t>
            </w:r>
          </w:p>
          <w:p w:rsidR="0099046C" w:rsidRPr="00D114F5" w:rsidRDefault="0099046C" w:rsidP="00D114F5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auto"/>
                <w:position w:val="0"/>
                <w:sz w:val="24"/>
                <w:szCs w:val="24"/>
              </w:rPr>
              <w:t xml:space="preserve"> </w:t>
            </w:r>
          </w:p>
          <w:p w:rsidR="000A3CB8" w:rsidRPr="00534DE0" w:rsidRDefault="007575BE" w:rsidP="00AE2739">
            <w:pPr>
              <w:pStyle w:val="Normal1"/>
              <w:spacing w:after="0" w:line="240" w:lineRule="auto"/>
              <w:rPr>
                <w:rFonts w:ascii="Cambria" w:eastAsia="Cambria" w:hAnsi="Cambria" w:cs="Cambria"/>
                <w:bCs/>
              </w:rPr>
            </w:pPr>
            <w:r w:rsidRPr="00534DE0">
              <w:rPr>
                <w:rFonts w:ascii="Cambria" w:eastAsia="Cambria" w:hAnsi="Cambria" w:cs="Cambria"/>
                <w:b/>
                <w:bCs/>
                <w:u w:val="single"/>
              </w:rPr>
              <w:t>ADMINISTRATIVE OFFICER</w:t>
            </w:r>
            <w:r w:rsidR="0064055A">
              <w:rPr>
                <w:rFonts w:ascii="Cambria" w:eastAsia="Cambria" w:hAnsi="Cambria" w:cs="Cambria"/>
                <w:b/>
                <w:bCs/>
                <w:u w:val="single"/>
              </w:rPr>
              <w:t xml:space="preserve"> CUM OFFICE </w:t>
            </w:r>
            <w:proofErr w:type="gramStart"/>
            <w:r w:rsidR="0064055A">
              <w:rPr>
                <w:rFonts w:ascii="Cambria" w:eastAsia="Cambria" w:hAnsi="Cambria" w:cs="Cambria"/>
                <w:b/>
                <w:bCs/>
                <w:u w:val="single"/>
              </w:rPr>
              <w:t xml:space="preserve">SECRETARY </w:t>
            </w:r>
            <w:r w:rsidRPr="00534DE0">
              <w:rPr>
                <w:rFonts w:ascii="Cambria" w:eastAsia="Cambria" w:hAnsi="Cambria" w:cs="Cambria"/>
                <w:bCs/>
              </w:rPr>
              <w:t>:</w:t>
            </w:r>
            <w:proofErr w:type="gramEnd"/>
            <w:r w:rsidR="000A3CB8" w:rsidRPr="00534DE0">
              <w:rPr>
                <w:rFonts w:ascii="Cambria" w:eastAsia="Cambria" w:hAnsi="Cambria" w:cs="Cambria"/>
                <w:bCs/>
              </w:rPr>
              <w:t xml:space="preserve"> </w:t>
            </w:r>
            <w:r w:rsidRPr="00534DE0">
              <w:rPr>
                <w:rFonts w:ascii="Cambria" w:eastAsia="Cambria" w:hAnsi="Cambria" w:cs="Cambria"/>
                <w:bCs/>
              </w:rPr>
              <w:t>AL MAGH</w:t>
            </w:r>
            <w:r w:rsidR="00AE2739" w:rsidRPr="00534DE0">
              <w:rPr>
                <w:rFonts w:ascii="Cambria" w:eastAsia="Cambria" w:hAnsi="Cambria" w:cs="Cambria"/>
                <w:bCs/>
              </w:rPr>
              <w:t>RIB</w:t>
            </w:r>
            <w:r w:rsidR="00D114F5">
              <w:rPr>
                <w:rFonts w:ascii="Cambria" w:eastAsia="Cambria" w:hAnsi="Cambria" w:cs="Cambria"/>
                <w:bCs/>
              </w:rPr>
              <w:t xml:space="preserve">  METAL BLDG.CONST.</w:t>
            </w:r>
            <w:r w:rsidR="009936EB" w:rsidRPr="00534DE0">
              <w:rPr>
                <w:rFonts w:ascii="Cambria" w:eastAsia="Cambria" w:hAnsi="Cambria" w:cs="Cambria"/>
                <w:bCs/>
              </w:rPr>
              <w:t xml:space="preserve"> L.L.C  </w:t>
            </w:r>
          </w:p>
          <w:p w:rsidR="000A3CB8" w:rsidRPr="00534DE0" w:rsidRDefault="000A3CB8" w:rsidP="00AE2739">
            <w:pPr>
              <w:pStyle w:val="Normal1"/>
              <w:spacing w:after="0" w:line="240" w:lineRule="auto"/>
              <w:rPr>
                <w:rFonts w:ascii="Cambria" w:eastAsia="Cambria" w:hAnsi="Cambria" w:cs="Cambria"/>
                <w:bCs/>
              </w:rPr>
            </w:pPr>
          </w:p>
          <w:p w:rsidR="007575BE" w:rsidRPr="009936EB" w:rsidRDefault="007575BE" w:rsidP="00AE2739">
            <w:pPr>
              <w:pStyle w:val="Normal1"/>
              <w:spacing w:after="0" w:line="240" w:lineRule="auto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9936EB">
              <w:rPr>
                <w:rFonts w:ascii="Cambria" w:eastAsia="Cambria" w:hAnsi="Cambria" w:cs="Cambria"/>
                <w:b/>
                <w:bCs/>
                <w:sz w:val="24"/>
                <w:szCs w:val="24"/>
                <w:u w:val="single"/>
              </w:rPr>
              <w:t>Period of work</w:t>
            </w:r>
            <w:r w:rsidRPr="009936EB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:</w:t>
            </w:r>
            <w:r w:rsidR="00F41A23">
              <w:rPr>
                <w:rFonts w:ascii="Cambria" w:eastAsia="Cambria" w:hAnsi="Cambria" w:cs="Cambria"/>
                <w:bCs/>
                <w:sz w:val="24"/>
                <w:szCs w:val="24"/>
              </w:rPr>
              <w:t>May,</w:t>
            </w:r>
            <w:r w:rsidRPr="009936EB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</w:t>
            </w:r>
            <w:r w:rsidR="00676106">
              <w:rPr>
                <w:rFonts w:ascii="Cambria" w:eastAsia="Cambria" w:hAnsi="Cambria" w:cs="Cambria"/>
                <w:bCs/>
                <w:sz w:val="24"/>
                <w:szCs w:val="24"/>
              </w:rPr>
              <w:t>2017</w:t>
            </w:r>
            <w:r w:rsidR="00F41A23">
              <w:rPr>
                <w:rFonts w:ascii="Cambria" w:eastAsia="Cambria" w:hAnsi="Cambria" w:cs="Cambria"/>
                <w:bCs/>
                <w:sz w:val="24"/>
                <w:szCs w:val="24"/>
              </w:rPr>
              <w:t>-April, 2018</w:t>
            </w:r>
          </w:p>
          <w:p w:rsidR="004B0272" w:rsidRDefault="004B0272" w:rsidP="00AE2739">
            <w:pPr>
              <w:pStyle w:val="Normal1"/>
              <w:spacing w:after="0" w:line="240" w:lineRule="auto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  <w:p w:rsidR="007F2A26" w:rsidRPr="007F2A26" w:rsidRDefault="007F2A26" w:rsidP="00AE2739">
            <w:pPr>
              <w:pStyle w:val="Normal1"/>
              <w:spacing w:after="0" w:line="240" w:lineRule="auto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The administrative officer is responsible for the majority of the administrative duties in the company.</w:t>
            </w:r>
            <w:r w:rsidR="009936EB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The</w:t>
            </w:r>
            <w:r w:rsidR="004B0272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person is one who will manage employee records, organize files, answer calls and provide support for the whole of the company.</w:t>
            </w:r>
          </w:p>
          <w:p w:rsidR="007575BE" w:rsidRPr="007F2A26" w:rsidRDefault="00D114F5" w:rsidP="00D114F5">
            <w:pPr>
              <w:pStyle w:val="Normal1"/>
              <w:tabs>
                <w:tab w:val="left" w:pos="5100"/>
              </w:tabs>
              <w:spacing w:after="0" w:line="240" w:lineRule="auto"/>
              <w:rPr>
                <w:rFonts w:ascii="Cambria" w:eastAsia="Cambria" w:hAnsi="Cambria" w:cs="Cambria"/>
                <w:bC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Cs/>
                <w:sz w:val="28"/>
                <w:szCs w:val="28"/>
              </w:rPr>
              <w:tab/>
            </w:r>
          </w:p>
          <w:p w:rsidR="00AE2739" w:rsidRDefault="00AE2739" w:rsidP="00AE2739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</w:pPr>
            <w:r w:rsidRPr="00D04DDE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Job responsibilities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>:</w:t>
            </w:r>
          </w:p>
          <w:p w:rsidR="00AE2739" w:rsidRPr="00AE2739" w:rsidRDefault="00AE2739" w:rsidP="00AE2739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</w:pPr>
          </w:p>
          <w:p w:rsidR="00AE2739" w:rsidRDefault="00AE2739" w:rsidP="004B20E7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Creating</w:t>
            </w:r>
            <w:proofErr w:type="gramStart"/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,updating,and</w:t>
            </w:r>
            <w:proofErr w:type="spellEnd"/>
            <w:proofErr w:type="gramEnd"/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maintaining personnel </w:t>
            </w:r>
            <w:proofErr w:type="spellStart"/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records,financial</w:t>
            </w:r>
            <w:proofErr w:type="spellEnd"/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records and other records.</w:t>
            </w:r>
          </w:p>
          <w:p w:rsidR="00AE2739" w:rsidRDefault="00AE2739" w:rsidP="004B20E7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Supporting department </w:t>
            </w:r>
            <w:proofErr w:type="spellStart"/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manager,staff</w:t>
            </w:r>
            <w:proofErr w:type="spellEnd"/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and CEO</w:t>
            </w:r>
          </w:p>
          <w:p w:rsidR="004B20E7" w:rsidRDefault="004B20E7" w:rsidP="004B20E7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Organizing conference room scheduling, and equipment.</w:t>
            </w:r>
          </w:p>
          <w:p w:rsidR="004B20E7" w:rsidRDefault="004B20E7" w:rsidP="004B20E7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Answer incoming calls, determine purpose of call and transfer call.</w:t>
            </w:r>
          </w:p>
          <w:p w:rsidR="004B20E7" w:rsidRDefault="004B20E7" w:rsidP="004B20E7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Receive, sort and distribute mail.</w:t>
            </w:r>
          </w:p>
          <w:p w:rsidR="004B20E7" w:rsidRDefault="004B20E7" w:rsidP="004B20E7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Assisting other </w:t>
            </w:r>
            <w:r w:rsidR="009936EB">
              <w:rPr>
                <w:rFonts w:ascii="Cambria" w:eastAsia="Cambria" w:hAnsi="Cambria" w:cs="Cambria"/>
                <w:bCs/>
                <w:sz w:val="24"/>
                <w:szCs w:val="24"/>
              </w:rPr>
              <w:t>departments (</w:t>
            </w:r>
            <w:r>
              <w:rPr>
                <w:rFonts w:ascii="Cambria" w:eastAsia="Cambria" w:hAnsi="Cambria" w:cs="Cambria"/>
                <w:bCs/>
                <w:sz w:val="24"/>
                <w:szCs w:val="24"/>
              </w:rPr>
              <w:t>such as financial department or HR) with administrative or clerical support.</w:t>
            </w:r>
          </w:p>
          <w:p w:rsidR="00DD66E0" w:rsidRPr="004B20E7" w:rsidRDefault="00DD66E0" w:rsidP="007C4C54">
            <w:pPr>
              <w:pStyle w:val="Normal1"/>
              <w:spacing w:after="0" w:line="240" w:lineRule="auto"/>
              <w:ind w:left="720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  <w:p w:rsidR="006814A0" w:rsidRDefault="006814A0" w:rsidP="00DD66E0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</w:pPr>
          </w:p>
          <w:p w:rsidR="006814A0" w:rsidRDefault="006814A0" w:rsidP="00DD66E0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</w:pPr>
          </w:p>
          <w:p w:rsidR="00DD66E0" w:rsidRDefault="00DD66E0" w:rsidP="00DD66E0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>EXPERIENCE IN INDIA</w:t>
            </w:r>
          </w:p>
          <w:p w:rsidR="009936EB" w:rsidRDefault="009936EB">
            <w:pPr>
              <w:pStyle w:val="Normal1"/>
              <w:spacing w:after="0" w:line="240" w:lineRule="auto"/>
            </w:pPr>
          </w:p>
          <w:p w:rsidR="009D6EB1" w:rsidRDefault="00E95B80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9936EB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ACCOUNTANT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 ZYLOC ENERGY AND SAFETY PVT LTD</w:t>
            </w:r>
          </w:p>
          <w:p w:rsidR="000A3CB8" w:rsidRDefault="000A3CB8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D6EB1" w:rsidRDefault="00E95B80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9936EB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Perio</w:t>
            </w:r>
            <w:r w:rsidR="009B200E" w:rsidRPr="009936EB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d of work</w:t>
            </w:r>
            <w:r w:rsidR="009B200E">
              <w:rPr>
                <w:rFonts w:ascii="Cambria" w:eastAsia="Cambria" w:hAnsi="Cambria" w:cs="Cambria"/>
                <w:sz w:val="24"/>
                <w:szCs w:val="24"/>
              </w:rPr>
              <w:t xml:space="preserve"> : october-2014 to September</w:t>
            </w:r>
            <w:r w:rsidR="00D114F5">
              <w:rPr>
                <w:rFonts w:ascii="Cambria" w:eastAsia="Cambria" w:hAnsi="Cambria" w:cs="Cambria"/>
                <w:sz w:val="24"/>
                <w:szCs w:val="24"/>
              </w:rPr>
              <w:t>-2016</w:t>
            </w:r>
          </w:p>
          <w:p w:rsidR="009B200E" w:rsidRDefault="009B200E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D6EB1" w:rsidRDefault="00E95B80">
            <w:pPr>
              <w:pStyle w:val="Normal1"/>
              <w:tabs>
                <w:tab w:val="left" w:pos="-270"/>
              </w:tabs>
              <w:rPr>
                <w:rFonts w:ascii="Cambria" w:eastAsia="Cambria" w:hAnsi="Cambria" w:cs="Cambria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Job responsibilities:</w:t>
            </w:r>
          </w:p>
          <w:p w:rsidR="000A3CB8" w:rsidRDefault="00E95B80" w:rsidP="000A3CB8">
            <w:pPr>
              <w:pStyle w:val="Normal1"/>
              <w:numPr>
                <w:ilvl w:val="0"/>
                <w:numId w:val="9"/>
              </w:numPr>
              <w:shd w:val="clear" w:color="auto" w:fill="FFFFFF"/>
              <w:spacing w:before="280"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Prepares asset, liability, and capital account entries by compiling and analyzing account information.</w:t>
            </w:r>
          </w:p>
          <w:p w:rsidR="009D6EB1" w:rsidRDefault="00E95B80" w:rsidP="000A3CB8">
            <w:pPr>
              <w:pStyle w:val="Normal1"/>
              <w:numPr>
                <w:ilvl w:val="0"/>
                <w:numId w:val="9"/>
              </w:numPr>
              <w:shd w:val="clear" w:color="auto" w:fill="FFFFFF"/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Documents financial transactions by entering account information. </w:t>
            </w:r>
            <w:r w:rsidRPr="000A3CB8">
              <w:rPr>
                <w:rFonts w:ascii="Cambria" w:eastAsia="Cambria" w:hAnsi="Cambria" w:cs="Cambria"/>
                <w:sz w:val="24"/>
                <w:szCs w:val="24"/>
              </w:rPr>
              <w:t xml:space="preserve">                                       </w:t>
            </w:r>
          </w:p>
          <w:p w:rsidR="009D6EB1" w:rsidRDefault="00E95B80" w:rsidP="004B20E7">
            <w:pPr>
              <w:pStyle w:val="Normal1"/>
              <w:numPr>
                <w:ilvl w:val="0"/>
                <w:numId w:val="9"/>
              </w:numPr>
              <w:shd w:val="clear" w:color="auto" w:fill="FFFFFF"/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Recommends financial actions by analyzing accounting options.</w:t>
            </w:r>
          </w:p>
          <w:p w:rsidR="009D6EB1" w:rsidRDefault="00E95B80" w:rsidP="004B20E7">
            <w:pPr>
              <w:pStyle w:val="Normal1"/>
              <w:numPr>
                <w:ilvl w:val="0"/>
                <w:numId w:val="9"/>
              </w:numPr>
              <w:shd w:val="clear" w:color="auto" w:fill="FFFFFF"/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Summarizes current financial status by collecting information; preparing balance sheet, profit and loss statement, and other reports.</w:t>
            </w:r>
          </w:p>
          <w:p w:rsidR="009D6EB1" w:rsidRDefault="00E95B80" w:rsidP="004B20E7">
            <w:pPr>
              <w:pStyle w:val="Normal1"/>
              <w:numPr>
                <w:ilvl w:val="0"/>
                <w:numId w:val="9"/>
              </w:numPr>
              <w:shd w:val="clear" w:color="auto" w:fill="FFFFFF"/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Substantiates financial transactions by auditing documents.</w:t>
            </w:r>
          </w:p>
          <w:p w:rsidR="009D6EB1" w:rsidRDefault="00E95B80" w:rsidP="004B20E7">
            <w:pPr>
              <w:pStyle w:val="Normal1"/>
              <w:numPr>
                <w:ilvl w:val="0"/>
                <w:numId w:val="9"/>
              </w:numPr>
              <w:shd w:val="clear" w:color="auto" w:fill="FFFFFF"/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Maintains accounting controls by preparing and recommending policies and procedures.</w:t>
            </w:r>
          </w:p>
          <w:p w:rsidR="009D6EB1" w:rsidRDefault="00E95B80" w:rsidP="004B20E7">
            <w:pPr>
              <w:pStyle w:val="Normal1"/>
              <w:numPr>
                <w:ilvl w:val="0"/>
                <w:numId w:val="9"/>
              </w:numPr>
              <w:shd w:val="clear" w:color="auto" w:fill="FFFFFF"/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Guides accounting clerical staff by coordinating activities and answering questions.</w:t>
            </w:r>
          </w:p>
          <w:p w:rsidR="009D6EB1" w:rsidRDefault="00E95B80" w:rsidP="004B20E7">
            <w:pPr>
              <w:pStyle w:val="Normal1"/>
              <w:numPr>
                <w:ilvl w:val="0"/>
                <w:numId w:val="9"/>
              </w:numPr>
              <w:shd w:val="clear" w:color="auto" w:fill="FFFFFF"/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Reconciles financial discrepancies by collecting and analyzing account information.</w:t>
            </w:r>
          </w:p>
          <w:p w:rsidR="00F81E22" w:rsidRPr="00D2297B" w:rsidRDefault="00E95B80" w:rsidP="00D2297B">
            <w:pPr>
              <w:pStyle w:val="Normal1"/>
              <w:numPr>
                <w:ilvl w:val="0"/>
                <w:numId w:val="9"/>
              </w:numPr>
              <w:shd w:val="clear" w:color="auto" w:fill="FFFFFF"/>
              <w:spacing w:after="28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Secures financial information by completing data base backups.</w:t>
            </w:r>
          </w:p>
          <w:p w:rsidR="009D6EB1" w:rsidRPr="00D2297B" w:rsidRDefault="00E95B80" w:rsidP="00D2297B">
            <w:pPr>
              <w:pStyle w:val="Normal1"/>
              <w:pBdr>
                <w:bottom w:val="single" w:sz="4" w:space="1" w:color="808080"/>
              </w:pBdr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PERSONAL </w:t>
            </w:r>
            <w:r w:rsidR="00DB6424"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DETAILS </w:t>
            </w:r>
          </w:p>
          <w:p w:rsidR="009D6EB1" w:rsidRDefault="00E95B80">
            <w:pPr>
              <w:pStyle w:val="Normal1"/>
              <w:spacing w:after="12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    Date of Birth        </w:t>
            </w:r>
            <w:r w:rsidR="000A3CB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</w:t>
            </w:r>
            <w:r w:rsidR="000A3CB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: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23/09/1993</w:t>
            </w:r>
          </w:p>
          <w:p w:rsidR="009D6EB1" w:rsidRDefault="009936EB">
            <w:pPr>
              <w:pStyle w:val="Normal1"/>
              <w:spacing w:after="12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    </w:t>
            </w:r>
            <w:r w:rsidR="00E95B8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Sex                           </w:t>
            </w:r>
            <w:r w:rsidR="000A3CB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</w:t>
            </w:r>
            <w:r w:rsidR="00E95B8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</w:t>
            </w:r>
            <w:r w:rsidR="00E95B8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: </w:t>
            </w:r>
            <w:r w:rsidR="00E95B80">
              <w:rPr>
                <w:rFonts w:ascii="Cambria" w:eastAsia="Cambria" w:hAnsi="Cambria" w:cs="Cambria"/>
                <w:sz w:val="24"/>
                <w:szCs w:val="24"/>
              </w:rPr>
              <w:t>Female</w:t>
            </w:r>
          </w:p>
          <w:p w:rsidR="009D6EB1" w:rsidRDefault="00E95B80">
            <w:pPr>
              <w:pStyle w:val="Normal1"/>
              <w:spacing w:after="12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</w:t>
            </w:r>
            <w:r w:rsidR="009936EB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  Marital Status      </w:t>
            </w:r>
            <w:r w:rsidR="000A3CB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</w:t>
            </w:r>
            <w:r w:rsidR="009936EB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</w:t>
            </w:r>
            <w:r w:rsidR="000A3CB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married</w:t>
            </w:r>
          </w:p>
          <w:p w:rsidR="009D6EB1" w:rsidRDefault="00E95B80">
            <w:pPr>
              <w:pStyle w:val="Normal1"/>
              <w:spacing w:after="12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    Nationality             </w:t>
            </w:r>
            <w:r w:rsidR="000A3CB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</w:t>
            </w:r>
            <w:r w:rsidR="000A3CB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: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Indian</w:t>
            </w:r>
          </w:p>
          <w:p w:rsidR="000A3CB8" w:rsidRPr="00A51A8C" w:rsidRDefault="00E95B80" w:rsidP="000A3CB8">
            <w:pPr>
              <w:pStyle w:val="Normal1"/>
              <w:spacing w:after="12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    Languages               </w:t>
            </w:r>
            <w:r w:rsidR="000A3CB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</w:t>
            </w:r>
            <w:r w:rsidR="009936EB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0A3CB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English, Hindi, Malayalam &amp; Tamil</w:t>
            </w:r>
            <w:r w:rsidR="00A51A8C">
              <w:t xml:space="preserve"> </w:t>
            </w:r>
          </w:p>
          <w:p w:rsidR="009D6EB1" w:rsidRDefault="009D6EB1">
            <w:pPr>
              <w:pStyle w:val="Normal1"/>
              <w:spacing w:after="12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04DDE" w:rsidRDefault="000A3CB8">
            <w:pPr>
              <w:pStyle w:val="Normal1"/>
              <w:spacing w:after="12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95B80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PASSPORT</w:t>
            </w:r>
            <w:r w:rsidR="00E95B8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Details:</w:t>
            </w:r>
          </w:p>
          <w:p w:rsidR="009D6EB1" w:rsidRDefault="00D04DDE">
            <w:pPr>
              <w:pStyle w:val="Normal1"/>
              <w:spacing w:after="12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E95B80">
              <w:rPr>
                <w:rFonts w:ascii="Cambria" w:eastAsia="Cambria" w:hAnsi="Cambria" w:cs="Cambria"/>
                <w:b/>
                <w:sz w:val="24"/>
                <w:szCs w:val="24"/>
              </w:rPr>
              <w:t>Passport No.</w:t>
            </w:r>
            <w:r w:rsidR="000B290C">
              <w:rPr>
                <w:rFonts w:ascii="Cambria" w:eastAsia="Cambria" w:hAnsi="Cambria" w:cs="Cambria"/>
                <w:sz w:val="24"/>
                <w:szCs w:val="24"/>
              </w:rPr>
              <w:t xml:space="preserve">        </w:t>
            </w:r>
            <w:r w:rsidR="00E95B80">
              <w:rPr>
                <w:rFonts w:ascii="Cambria" w:eastAsia="Cambria" w:hAnsi="Cambria" w:cs="Cambria"/>
                <w:sz w:val="24"/>
                <w:szCs w:val="24"/>
              </w:rPr>
              <w:t>:M3802487</w:t>
            </w:r>
          </w:p>
          <w:p w:rsidR="009D6EB1" w:rsidRDefault="00E95B80">
            <w:pPr>
              <w:pStyle w:val="Normal1"/>
              <w:spacing w:after="12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 of Issue</w:t>
            </w:r>
            <w:r w:rsidR="000B290C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 24/11/2014</w:t>
            </w:r>
          </w:p>
          <w:p w:rsidR="009D6EB1" w:rsidRDefault="00E95B80">
            <w:pPr>
              <w:pStyle w:val="Normal1"/>
              <w:spacing w:after="12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 of Expiry</w:t>
            </w:r>
            <w:r w:rsidR="000B290C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 23/11/2024</w:t>
            </w:r>
          </w:p>
          <w:p w:rsidR="000B290C" w:rsidRPr="00D04DDE" w:rsidRDefault="000B290C" w:rsidP="00D04DDE">
            <w:pPr>
              <w:pStyle w:val="Normal1"/>
              <w:spacing w:after="12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D6EB1" w:rsidRDefault="00E95B80">
            <w:pPr>
              <w:pStyle w:val="Normal1"/>
              <w:pBdr>
                <w:bottom w:val="single" w:sz="4" w:space="1" w:color="808080"/>
              </w:pBdr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Declaration:</w:t>
            </w:r>
          </w:p>
          <w:p w:rsidR="009D6EB1" w:rsidRDefault="00E95B80" w:rsidP="00D2297B">
            <w:pPr>
              <w:pStyle w:val="Normal1"/>
              <w:spacing w:before="120"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 hereby declare that all the details furnished above are true to the best of my knowledge and belief.</w:t>
            </w:r>
          </w:p>
          <w:p w:rsidR="00D2297B" w:rsidRDefault="00D2297B" w:rsidP="00D2297B">
            <w:pPr>
              <w:pStyle w:val="Normal1"/>
              <w:spacing w:before="120"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2297B" w:rsidRDefault="00E95B80">
            <w:pPr>
              <w:pStyle w:val="Normal1"/>
              <w:spacing w:after="12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Yours Truly</w:t>
            </w:r>
          </w:p>
          <w:p w:rsidR="009D6EB1" w:rsidRDefault="00E95B80">
            <w:pPr>
              <w:pStyle w:val="Normal1"/>
              <w:spacing w:after="12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GOPIKA ANEESH</w:t>
            </w:r>
          </w:p>
        </w:tc>
        <w:tc>
          <w:tcPr>
            <w:tcW w:w="2874" w:type="dxa"/>
            <w:shd w:val="clear" w:color="auto" w:fill="F2F2F2"/>
          </w:tcPr>
          <w:p w:rsidR="009D6EB1" w:rsidRDefault="00E95B80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  <w:u w:val="single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lastRenderedPageBreak/>
              <w:t>CONTACT</w:t>
            </w:r>
          </w:p>
          <w:p w:rsidR="009D6EB1" w:rsidRPr="009B200E" w:rsidRDefault="00095560" w:rsidP="009B200E">
            <w:pPr>
              <w:pStyle w:val="Normal1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hyperlink r:id="rId8">
              <w:r w:rsidR="00E95B80">
                <w:rPr>
                  <w:rFonts w:ascii="Cambria" w:eastAsia="Cambria" w:hAnsi="Cambria" w:cs="Cambria"/>
                  <w:b/>
                  <w:color w:val="0000FF"/>
                  <w:u w:val="single"/>
                </w:rPr>
                <w:t>speek2gopika@gmail.com</w:t>
              </w:r>
            </w:hyperlink>
            <w:r w:rsidR="00E95B80"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>0</w:t>
            </w:r>
            <w:r w:rsidR="00910E8A"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>521237574</w:t>
            </w: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  <w:p w:rsidR="009D6EB1" w:rsidRDefault="00E95B80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  <w:u w:val="single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>SKILLS</w:t>
            </w:r>
          </w:p>
          <w:p w:rsidR="009D6EB1" w:rsidRPr="009936EB" w:rsidRDefault="00E95B80">
            <w:pPr>
              <w:pStyle w:val="Normal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9936EB">
              <w:rPr>
                <w:rFonts w:ascii="Cambria" w:eastAsia="Cambria" w:hAnsi="Cambria" w:cs="Cambria"/>
                <w:sz w:val="18"/>
                <w:szCs w:val="18"/>
              </w:rPr>
              <w:t xml:space="preserve">Computer Fundamentals </w:t>
            </w:r>
          </w:p>
          <w:p w:rsidR="009D6EB1" w:rsidRPr="009936EB" w:rsidRDefault="00E95B80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936EB">
              <w:rPr>
                <w:rFonts w:ascii="Cambria" w:eastAsia="Cambria" w:hAnsi="Cambria" w:cs="Cambria"/>
                <w:sz w:val="18"/>
                <w:szCs w:val="18"/>
              </w:rPr>
              <w:t>MS office</w:t>
            </w:r>
          </w:p>
          <w:p w:rsidR="009D6EB1" w:rsidRPr="009936EB" w:rsidRDefault="00E95B80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936EB">
              <w:rPr>
                <w:rFonts w:ascii="Cambria" w:eastAsia="Cambria" w:hAnsi="Cambria" w:cs="Cambria"/>
                <w:sz w:val="18"/>
                <w:szCs w:val="18"/>
              </w:rPr>
              <w:t xml:space="preserve">Intel Learn </w:t>
            </w:r>
            <w:proofErr w:type="spellStart"/>
            <w:r w:rsidRPr="009936EB">
              <w:rPr>
                <w:rFonts w:ascii="Cambria" w:eastAsia="Cambria" w:hAnsi="Cambria" w:cs="Cambria"/>
                <w:sz w:val="18"/>
                <w:szCs w:val="18"/>
              </w:rPr>
              <w:t>Programme</w:t>
            </w:r>
            <w:proofErr w:type="spellEnd"/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8"/>
                <w:szCs w:val="28"/>
                <w:u w:val="single"/>
              </w:rPr>
            </w:pPr>
          </w:p>
          <w:p w:rsidR="009D6EB1" w:rsidRDefault="00E95B80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  <w:u w:val="single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  <w:u w:val="single"/>
              </w:rPr>
              <w:t>CERTIFICATIONS</w:t>
            </w: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9D6EB1" w:rsidRPr="009936EB" w:rsidRDefault="00E95B80">
            <w:pPr>
              <w:pStyle w:val="Normal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936EB">
              <w:rPr>
                <w:rFonts w:ascii="Cambria" w:eastAsia="Cambria" w:hAnsi="Cambria" w:cs="Cambria"/>
                <w:sz w:val="18"/>
                <w:szCs w:val="18"/>
              </w:rPr>
              <w:t>DIPLOMA IN COMPUTERIZED FINANCIAL ACCOUNTING(DCFA)</w:t>
            </w:r>
          </w:p>
          <w:p w:rsidR="009D6EB1" w:rsidRPr="009936EB" w:rsidRDefault="009D6EB1">
            <w:pPr>
              <w:pStyle w:val="Normal1"/>
              <w:spacing w:after="0" w:line="240" w:lineRule="auto"/>
              <w:ind w:left="720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9D6EB1" w:rsidRPr="009936EB" w:rsidRDefault="00E95B80">
            <w:pPr>
              <w:pStyle w:val="Normal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936EB">
              <w:rPr>
                <w:rFonts w:ascii="Cambria" w:eastAsia="Cambria" w:hAnsi="Cambria" w:cs="Cambria"/>
                <w:sz w:val="18"/>
                <w:szCs w:val="18"/>
              </w:rPr>
              <w:t>ACCOUNTING PACKAGE:TALLY ERP 9</w:t>
            </w: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D04DDE" w:rsidRPr="00D04DDE" w:rsidRDefault="00D04DDE" w:rsidP="00D04DDE">
            <w:pPr>
              <w:pStyle w:val="Normal1"/>
              <w:pBdr>
                <w:bottom w:val="single" w:sz="4" w:space="1" w:color="808080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D04DDE">
              <w:rPr>
                <w:rFonts w:ascii="Cambria" w:eastAsia="Cambria" w:hAnsi="Cambria" w:cs="Cambria"/>
                <w:b/>
                <w:sz w:val="24"/>
                <w:szCs w:val="24"/>
              </w:rPr>
              <w:t>EXTRA CURRICULAM ACTIVITIES</w:t>
            </w:r>
          </w:p>
          <w:p w:rsidR="00D04DDE" w:rsidRDefault="00D04DDE" w:rsidP="00D04DDE">
            <w:pPr>
              <w:pStyle w:val="Normal1"/>
              <w:numPr>
                <w:ilvl w:val="0"/>
                <w:numId w:val="9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Debate</w:t>
            </w:r>
          </w:p>
          <w:p w:rsidR="00D04DDE" w:rsidRDefault="00D04DDE" w:rsidP="00D04DDE">
            <w:pPr>
              <w:pStyle w:val="Normal1"/>
              <w:numPr>
                <w:ilvl w:val="0"/>
                <w:numId w:val="9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School journalism</w:t>
            </w:r>
          </w:p>
          <w:p w:rsidR="00D04DDE" w:rsidRDefault="00D04DDE" w:rsidP="00D04DDE">
            <w:pPr>
              <w:pStyle w:val="Normal1"/>
              <w:numPr>
                <w:ilvl w:val="0"/>
                <w:numId w:val="9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Arts</w:t>
            </w:r>
          </w:p>
          <w:p w:rsidR="00D04DDE" w:rsidRDefault="00D04DDE" w:rsidP="00D04DDE">
            <w:pPr>
              <w:pStyle w:val="Normal1"/>
              <w:numPr>
                <w:ilvl w:val="0"/>
                <w:numId w:val="9"/>
              </w:num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Year book</w:t>
            </w: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FF0000"/>
              </w:rPr>
            </w:pPr>
          </w:p>
        </w:tc>
      </w:tr>
      <w:tr w:rsidR="009D6EB1">
        <w:trPr>
          <w:trHeight w:val="80"/>
        </w:trPr>
        <w:tc>
          <w:tcPr>
            <w:tcW w:w="10728" w:type="dxa"/>
            <w:gridSpan w:val="2"/>
            <w:shd w:val="clear" w:color="auto" w:fill="F2F2F2"/>
          </w:tcPr>
          <w:p w:rsidR="009D6EB1" w:rsidRDefault="009D6EB1">
            <w:pPr>
              <w:pStyle w:val="Normal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u w:val="single"/>
              </w:rPr>
            </w:pPr>
          </w:p>
        </w:tc>
      </w:tr>
    </w:tbl>
    <w:p w:rsidR="009D6EB1" w:rsidRDefault="009D6EB1">
      <w:pPr>
        <w:pStyle w:val="Normal1"/>
        <w:rPr>
          <w:rFonts w:ascii="Cambria" w:eastAsia="Cambria" w:hAnsi="Cambria" w:cs="Cambria"/>
        </w:rPr>
      </w:pPr>
    </w:p>
    <w:sectPr w:rsidR="009D6EB1" w:rsidSect="009D6E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20" w:right="720" w:bottom="851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CC" w:rsidRDefault="007A25CC" w:rsidP="00D114F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A25CC" w:rsidRDefault="007A25CC" w:rsidP="00D114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F5" w:rsidRDefault="00D114F5">
    <w:pPr>
      <w:pStyle w:val="Footer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F5" w:rsidRDefault="00D114F5">
    <w:pPr>
      <w:pStyle w:val="Footer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F5" w:rsidRDefault="00D114F5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CC" w:rsidRDefault="007A25CC" w:rsidP="00D114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A25CC" w:rsidRDefault="007A25CC" w:rsidP="00D114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F5" w:rsidRDefault="00D114F5">
    <w:pPr>
      <w:pStyle w:val="Header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F5" w:rsidRDefault="00D114F5">
    <w:pPr>
      <w:pStyle w:val="Header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F5" w:rsidRDefault="00D114F5">
    <w:pPr>
      <w:pStyle w:val="Header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FFE"/>
    <w:multiLevelType w:val="multilevel"/>
    <w:tmpl w:val="5A58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830F70"/>
    <w:multiLevelType w:val="multilevel"/>
    <w:tmpl w:val="DC986B8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">
    <w:nsid w:val="1CCC6A38"/>
    <w:multiLevelType w:val="multilevel"/>
    <w:tmpl w:val="4A32CC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">
    <w:nsid w:val="1F123051"/>
    <w:multiLevelType w:val="hybridMultilevel"/>
    <w:tmpl w:val="970E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65446"/>
    <w:multiLevelType w:val="multilevel"/>
    <w:tmpl w:val="967C98A2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>
    <w:nsid w:val="2FE40633"/>
    <w:multiLevelType w:val="multilevel"/>
    <w:tmpl w:val="25D4B3DE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>
    <w:nsid w:val="38D5130D"/>
    <w:multiLevelType w:val="hybridMultilevel"/>
    <w:tmpl w:val="2C46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F1850"/>
    <w:multiLevelType w:val="multilevel"/>
    <w:tmpl w:val="DBA4CAE8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>
    <w:nsid w:val="5A1804D1"/>
    <w:multiLevelType w:val="multilevel"/>
    <w:tmpl w:val="E7F2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8479AB"/>
    <w:multiLevelType w:val="multilevel"/>
    <w:tmpl w:val="BD028976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0">
    <w:nsid w:val="706E7FE9"/>
    <w:multiLevelType w:val="hybridMultilevel"/>
    <w:tmpl w:val="26B2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80B02"/>
    <w:multiLevelType w:val="multilevel"/>
    <w:tmpl w:val="D4BA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F15D9D"/>
    <w:multiLevelType w:val="multilevel"/>
    <w:tmpl w:val="4652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8E451B"/>
    <w:multiLevelType w:val="hybridMultilevel"/>
    <w:tmpl w:val="5A0AB72E"/>
    <w:lvl w:ilvl="0" w:tplc="318E59D2"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>
    <w:nsid w:val="7CBB5848"/>
    <w:multiLevelType w:val="multilevel"/>
    <w:tmpl w:val="3634BD64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EB1"/>
    <w:rsid w:val="00063824"/>
    <w:rsid w:val="00095560"/>
    <w:rsid w:val="000A1246"/>
    <w:rsid w:val="000A3CB8"/>
    <w:rsid w:val="000B290C"/>
    <w:rsid w:val="0010697B"/>
    <w:rsid w:val="00120483"/>
    <w:rsid w:val="00217745"/>
    <w:rsid w:val="00234339"/>
    <w:rsid w:val="00242117"/>
    <w:rsid w:val="00255F80"/>
    <w:rsid w:val="00272C31"/>
    <w:rsid w:val="002C2704"/>
    <w:rsid w:val="00332FAA"/>
    <w:rsid w:val="00362B3A"/>
    <w:rsid w:val="00376EE0"/>
    <w:rsid w:val="00407C36"/>
    <w:rsid w:val="00444272"/>
    <w:rsid w:val="004506C0"/>
    <w:rsid w:val="00490CDD"/>
    <w:rsid w:val="004931BD"/>
    <w:rsid w:val="004B0272"/>
    <w:rsid w:val="004B20E7"/>
    <w:rsid w:val="004C6CB9"/>
    <w:rsid w:val="005022B3"/>
    <w:rsid w:val="00533FF5"/>
    <w:rsid w:val="00534DE0"/>
    <w:rsid w:val="00541198"/>
    <w:rsid w:val="005A0966"/>
    <w:rsid w:val="005B160B"/>
    <w:rsid w:val="005C7E6B"/>
    <w:rsid w:val="00624DDF"/>
    <w:rsid w:val="0064055A"/>
    <w:rsid w:val="00676106"/>
    <w:rsid w:val="006814A0"/>
    <w:rsid w:val="006E5720"/>
    <w:rsid w:val="006F354C"/>
    <w:rsid w:val="006F5EF5"/>
    <w:rsid w:val="00713CD2"/>
    <w:rsid w:val="007575BE"/>
    <w:rsid w:val="00766227"/>
    <w:rsid w:val="00777C72"/>
    <w:rsid w:val="007A25CC"/>
    <w:rsid w:val="007C4C54"/>
    <w:rsid w:val="007C6A4E"/>
    <w:rsid w:val="007F2A26"/>
    <w:rsid w:val="007F2C30"/>
    <w:rsid w:val="007F6164"/>
    <w:rsid w:val="007F6793"/>
    <w:rsid w:val="00831491"/>
    <w:rsid w:val="00835CCB"/>
    <w:rsid w:val="00840EC8"/>
    <w:rsid w:val="00897E8F"/>
    <w:rsid w:val="008E4509"/>
    <w:rsid w:val="008E5B9A"/>
    <w:rsid w:val="008F062F"/>
    <w:rsid w:val="00904A49"/>
    <w:rsid w:val="00910E8A"/>
    <w:rsid w:val="009363D2"/>
    <w:rsid w:val="0093694F"/>
    <w:rsid w:val="0093780A"/>
    <w:rsid w:val="0099046C"/>
    <w:rsid w:val="009936EB"/>
    <w:rsid w:val="009B200E"/>
    <w:rsid w:val="009D6EB1"/>
    <w:rsid w:val="00A21069"/>
    <w:rsid w:val="00A51A8C"/>
    <w:rsid w:val="00A53427"/>
    <w:rsid w:val="00A9174E"/>
    <w:rsid w:val="00AA61F9"/>
    <w:rsid w:val="00AE2739"/>
    <w:rsid w:val="00AE6069"/>
    <w:rsid w:val="00AF76BD"/>
    <w:rsid w:val="00B65106"/>
    <w:rsid w:val="00C174D1"/>
    <w:rsid w:val="00C40684"/>
    <w:rsid w:val="00CE1968"/>
    <w:rsid w:val="00CE70F2"/>
    <w:rsid w:val="00D04DDE"/>
    <w:rsid w:val="00D114F5"/>
    <w:rsid w:val="00D2297B"/>
    <w:rsid w:val="00D257F3"/>
    <w:rsid w:val="00D3231F"/>
    <w:rsid w:val="00D41427"/>
    <w:rsid w:val="00DB5695"/>
    <w:rsid w:val="00DB6424"/>
    <w:rsid w:val="00DD66E0"/>
    <w:rsid w:val="00DF1EDF"/>
    <w:rsid w:val="00E41552"/>
    <w:rsid w:val="00E41F1C"/>
    <w:rsid w:val="00E95B80"/>
    <w:rsid w:val="00E96110"/>
    <w:rsid w:val="00EA4FD6"/>
    <w:rsid w:val="00EE61EC"/>
    <w:rsid w:val="00F111F6"/>
    <w:rsid w:val="00F1468F"/>
    <w:rsid w:val="00F41A23"/>
    <w:rsid w:val="00F452D4"/>
    <w:rsid w:val="00F46CA2"/>
    <w:rsid w:val="00F81E22"/>
    <w:rsid w:val="00FA3D41"/>
    <w:rsid w:val="00FD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9D6EB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autoRedefine/>
    <w:hidden/>
    <w:qFormat/>
    <w:rsid w:val="009D6EB1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rsid w:val="009D6E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autoRedefine/>
    <w:hidden/>
    <w:qFormat/>
    <w:rsid w:val="009D6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1"/>
    <w:next w:val="Normal1"/>
    <w:rsid w:val="009D6E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D6EB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D6E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D6EB1"/>
  </w:style>
  <w:style w:type="paragraph" w:styleId="Title">
    <w:name w:val="Title"/>
    <w:basedOn w:val="Normal"/>
    <w:next w:val="Normal"/>
    <w:autoRedefine/>
    <w:hidden/>
    <w:qFormat/>
    <w:rsid w:val="009D6EB1"/>
    <w:pPr>
      <w:spacing w:before="240" w:after="6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autoRedefine/>
    <w:hidden/>
    <w:qFormat/>
    <w:rsid w:val="009D6EB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autoRedefine/>
    <w:hidden/>
    <w:qFormat/>
    <w:rsid w:val="009D6EB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autoRedefine/>
    <w:hidden/>
    <w:uiPriority w:val="34"/>
    <w:qFormat/>
    <w:rsid w:val="009D6EB1"/>
    <w:pPr>
      <w:ind w:left="720"/>
      <w:contextualSpacing/>
    </w:pPr>
    <w:rPr>
      <w:rFonts w:cs="Times New Roman"/>
    </w:rPr>
  </w:style>
  <w:style w:type="character" w:customStyle="1" w:styleId="Heading3Char">
    <w:name w:val="Heading 3 Char"/>
    <w:basedOn w:val="DefaultParagraphFont"/>
    <w:autoRedefine/>
    <w:hidden/>
    <w:qFormat/>
    <w:rsid w:val="009D6EB1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autoRedefine/>
    <w:hidden/>
    <w:qFormat/>
    <w:rsid w:val="009D6EB1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autoRedefine/>
    <w:hidden/>
    <w:qFormat/>
    <w:rsid w:val="009D6EB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Heading1Char">
    <w:name w:val="Heading 1 Char"/>
    <w:basedOn w:val="DefaultParagraphFont"/>
    <w:autoRedefine/>
    <w:hidden/>
    <w:qFormat/>
    <w:rsid w:val="009D6EB1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autoRedefine/>
    <w:hidden/>
    <w:qFormat/>
    <w:rsid w:val="009D6EB1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autoRedefine/>
    <w:hidden/>
    <w:qFormat/>
    <w:rsid w:val="009D6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autoRedefine/>
    <w:hidden/>
    <w:qFormat/>
    <w:rsid w:val="009D6EB1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autoRedefine/>
    <w:hidden/>
    <w:qFormat/>
    <w:rsid w:val="009D6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autoRedefine/>
    <w:hidden/>
    <w:qFormat/>
    <w:rsid w:val="009D6EB1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itleChar">
    <w:name w:val="Title Char"/>
    <w:basedOn w:val="DefaultParagraphFont"/>
    <w:autoRedefine/>
    <w:hidden/>
    <w:qFormat/>
    <w:rsid w:val="009D6EB1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rsid w:val="009D6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6E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00E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ek2gopik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DD</cp:lastModifiedBy>
  <cp:revision>5</cp:revision>
  <cp:lastPrinted>2018-01-08T09:42:00Z</cp:lastPrinted>
  <dcterms:created xsi:type="dcterms:W3CDTF">2019-03-11T08:27:00Z</dcterms:created>
  <dcterms:modified xsi:type="dcterms:W3CDTF">2019-06-12T12:30:00Z</dcterms:modified>
</cp:coreProperties>
</file>