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W w:w="10985" w:type="dxa"/>
        <w:jc w:val="left"/>
        <w:tblInd w:w="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665"/>
        <w:gridCol w:w="771"/>
        <w:gridCol w:w="6549"/>
      </w:tblGrid>
      <w:tr>
        <w:trPr>
          <w:trHeight w:val="2967" w:hRule="atLeast"/>
          <w:jc w:val="left"/>
        </w:trPr>
        <w:tc>
          <w:tcPr>
            <w:tcW w:w="3665" w:type="dxa"/>
            <w:tcBorders/>
          </w:tcPr>
          <w:p>
            <w:pPr>
              <w:pStyle w:val="style0"/>
              <w:tabs>
                <w:tab w:val="left" w:leader="none" w:pos="990"/>
              </w:tabs>
              <w:jc w:val="center"/>
              <w:rPr>
                <w:rFonts w:ascii="Times NR MT Pro" w:hAnsi="Times NR MT Pro"/>
                <w:sz w:val="24"/>
                <w:szCs w:val="24"/>
              </w:rPr>
            </w:pPr>
          </w:p>
          <w:p>
            <w:pPr>
              <w:pStyle w:val="style0"/>
              <w:tabs>
                <w:tab w:val="left" w:leader="none" w:pos="990"/>
              </w:tabs>
              <w:jc w:val="left"/>
              <w:rPr>
                <w:rFonts w:ascii="Times NR MT Pro" w:cs="HYQiHei Latin 40" w:eastAsia="Hanyiforvivo 60" w:hAnsi="Times NR MT Pro"/>
                <w:color w:val="000000"/>
                <w:sz w:val="24"/>
                <w:szCs w:val="24"/>
              </w:rPr>
            </w:pPr>
            <w:r>
              <w:rPr>
                <w:rFonts w:ascii="Times NR MT Pro" w:hAnsi="Times NR MT Pro"/>
                <w:sz w:val="24"/>
                <w:szCs w:val="24"/>
              </w:rPr>
              <w:drawing>
                <wp:anchor distT="0" distB="0" distL="0" distR="0" simplePos="false" relativeHeight="2" behindDoc="false" locked="false" layoutInCell="true" allowOverlap="true">
                  <wp:simplePos x="0" y="0"/>
                  <wp:positionH relativeFrom="page">
                    <wp:posOffset>26172</wp:posOffset>
                  </wp:positionH>
                  <wp:positionV relativeFrom="page">
                    <wp:posOffset>868384</wp:posOffset>
                  </wp:positionV>
                  <wp:extent cx="2343142" cy="2967640"/>
                  <wp:effectExtent l="0" t="0" r="0" b="0"/>
                  <wp:wrapNone/>
                  <wp:docPr id="1026" name="图片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4"/>
                          <pic:cNvPicPr/>
                        </pic:nvPicPr>
                        <pic:blipFill>
                          <a:blip r:embed="rId2" cstate="print"/>
                          <a:srcRect l="0" t="0" r="0" b="0"/>
                          <a:stretch/>
                        </pic:blipFill>
                        <pic:spPr>
                          <a:xfrm rot="0">
                            <a:off x="0" y="0"/>
                            <a:ext cx="2343142" cy="2967640"/>
                          </a:xfrm>
                          <a:prstGeom prst="rect"/>
                          <a:ln>
                            <a:noFill/>
                          </a:ln>
                        </pic:spPr>
                      </pic:pic>
                    </a:graphicData>
                  </a:graphic>
                </wp:anchor>
              </w:drawing>
            </w:r>
          </w:p>
        </w:tc>
        <w:tc>
          <w:tcPr>
            <w:tcW w:w="771" w:type="dxa"/>
            <w:tcBorders/>
          </w:tcPr>
          <w:p>
            <w:pPr>
              <w:pStyle w:val="style0"/>
              <w:tabs>
                <w:tab w:val="left" w:leader="none" w:pos="990"/>
              </w:tabs>
              <w:rPr>
                <w:rFonts w:ascii="Times NR MT Pro" w:cs="HYQiHei Latin 40" w:eastAsia="Hanyiforvivo 60" w:hAnsi="Times NR MT Pro"/>
                <w:color w:val="000000"/>
                <w:sz w:val="24"/>
                <w:szCs w:val="24"/>
              </w:rPr>
            </w:pPr>
          </w:p>
        </w:tc>
        <w:tc>
          <w:tcPr>
            <w:tcW w:w="6549" w:type="dxa"/>
            <w:tcBorders/>
          </w:tcPr>
          <w:p>
            <w:pPr>
              <w:pStyle w:val="style0"/>
              <w:jc w:val="center"/>
              <w:rPr>
                <w:rFonts w:ascii="Times NR MT Pro" w:cs="HYQiHei Latin 40" w:eastAsia="Hanyiforvivo 60" w:hAnsi="Times NR MT Pro"/>
                <w:b/>
                <w:bCs/>
                <w:color w:val="0070c0"/>
                <w:sz w:val="24"/>
                <w:szCs w:val="24"/>
                <w:u w:val="single"/>
              </w:rPr>
            </w:pPr>
          </w:p>
          <w:p>
            <w:pPr>
              <w:pStyle w:val="style0"/>
              <w:jc w:val="center"/>
              <w:rPr>
                <w:rFonts w:ascii="Times NR MT Pro" w:cs="HYQiHei Latin 40" w:eastAsia="Hanyiforvivo 60" w:hAnsi="Times NR MT Pro"/>
                <w:b/>
                <w:bCs/>
                <w:color w:val="0070c0"/>
                <w:sz w:val="24"/>
                <w:szCs w:val="24"/>
                <w:u w:val="single"/>
              </w:rPr>
            </w:pPr>
          </w:p>
          <w:p>
            <w:pPr>
              <w:pStyle w:val="style0"/>
              <w:jc w:val="center"/>
              <w:rPr>
                <w:rFonts w:ascii="Times NR MT Pro" w:cs="HYQiHei Latin 40" w:eastAsia="Hanyiforvivo 60" w:hAnsi="Times NR MT Pro"/>
                <w:b/>
                <w:bCs/>
                <w:color w:val="0070c0"/>
                <w:sz w:val="24"/>
                <w:szCs w:val="24"/>
                <w:u w:val="single"/>
              </w:rPr>
            </w:pPr>
          </w:p>
          <w:p>
            <w:pPr>
              <w:pStyle w:val="style2"/>
              <w:rPr>
                <w:rFonts w:ascii="Times NR MT Pro" w:hAnsi="Times NR MT Pro"/>
                <w:b/>
                <w:bCs/>
                <w:color w:val="0070c0"/>
                <w:sz w:val="40"/>
                <w:szCs w:val="40"/>
              </w:rPr>
            </w:pPr>
            <w:r>
              <w:t xml:space="preserve">                           </w:t>
            </w:r>
            <w:r>
              <w:rPr>
                <w:lang w:val="en-US"/>
              </w:rPr>
              <w:t xml:space="preserve">        </w:t>
            </w:r>
            <w:r>
              <w:rPr>
                <w:rFonts w:ascii="Times NR MT Pro" w:hAnsi="Times NR MT Pro"/>
                <w:b/>
                <w:bCs/>
                <w:color w:val="0070c0"/>
                <w:sz w:val="40"/>
                <w:szCs w:val="40"/>
              </w:rPr>
              <w:t>LEKSHMI P S</w:t>
            </w:r>
          </w:p>
          <w:p>
            <w:pPr>
              <w:pStyle w:val="style2"/>
              <w:rPr>
                <w:rFonts w:ascii="Times NR MT Pro" w:hAnsi="Times NR MT Pro"/>
                <w:b/>
                <w:bCs/>
                <w:color w:val="0070c0"/>
                <w:sz w:val="32"/>
                <w:szCs w:val="32"/>
              </w:rPr>
            </w:pPr>
            <w:r>
              <w:rPr>
                <w:rFonts w:ascii="Times NR MT Pro" w:hAnsi="Times NR MT Pro"/>
                <w:b/>
                <w:bCs/>
                <w:color w:val="0070c0"/>
                <w:sz w:val="32"/>
                <w:szCs w:val="32"/>
                <w:lang w:val="en-US"/>
              </w:rPr>
              <w:t xml:space="preserve">   </w:t>
            </w:r>
            <w:r>
              <w:rPr>
                <w:rFonts w:ascii="Times NR MT Pro" w:hAnsi="Times NR MT Pro"/>
                <w:b/>
                <w:bCs/>
                <w:color w:val="0070c0"/>
                <w:sz w:val="32"/>
                <w:szCs w:val="32"/>
              </w:rPr>
              <w:t xml:space="preserve">SPEECH-LANGUAGE PATHOLOGIST </w:t>
            </w:r>
          </w:p>
          <w:p>
            <w:pPr>
              <w:pStyle w:val="style0"/>
              <w:numPr>
                <w:ilvl w:val="0"/>
                <w:numId w:val="0"/>
              </w:numPr>
              <w:rPr>
                <w:rFonts w:ascii="Times NR MT Pro" w:hAnsi="Times NR MT Pro"/>
              </w:rPr>
            </w:pPr>
          </w:p>
        </w:tc>
      </w:tr>
      <w:tr>
        <w:tblPrEx/>
        <w:trPr>
          <w:trHeight w:val="11367" w:hRule="atLeast"/>
          <w:jc w:val="left"/>
        </w:trPr>
        <w:tc>
          <w:tcPr>
            <w:tcW w:w="3665" w:type="dxa"/>
            <w:tcBorders/>
            <w:shd w:val="clear" w:color="auto" w:fill="auto"/>
            <w:vAlign w:val="bottom"/>
          </w:tcPr>
          <w:p>
            <w:pPr>
              <w:pStyle w:val="style2"/>
              <w:rPr>
                <w:rFonts w:ascii="Times NR MT Pro" w:hAnsi="Times NR MT Pro"/>
                <w:b/>
                <w:bCs/>
                <w:color w:val="0070c0"/>
                <w:sz w:val="20"/>
                <w:szCs w:val="20"/>
              </w:rPr>
            </w:pPr>
            <w:r>
              <w:rPr>
                <w:rFonts w:ascii="Times NR MT Pro" w:hAnsi="Times NR MT Pro"/>
                <w:b/>
                <w:bCs/>
                <w:color w:val="0070c0"/>
                <w:sz w:val="20"/>
                <w:szCs w:val="20"/>
                <w:lang w:val="en-US"/>
              </w:rPr>
              <w:t>CONTACT INFORMATION</w:t>
            </w:r>
          </w:p>
          <w:p>
            <w:pPr>
              <w:pStyle w:val="style0"/>
              <w:numPr>
                <w:ilvl w:val="0"/>
                <w:numId w:val="0"/>
              </w:numPr>
              <w:rPr>
                <w:rFonts w:ascii="Times NR MT Pro" w:hAnsi="Times NR MT Pro"/>
                <w:b w:val="false"/>
                <w:bCs w:val="false"/>
                <w:color w:val="000000"/>
                <w:sz w:val="20"/>
                <w:szCs w:val="20"/>
              </w:rPr>
            </w:pPr>
            <w:r>
              <w:rPr>
                <w:rFonts w:ascii="Times NR MT Pro" w:hAnsi="Times NR MT Pro"/>
                <w:b w:val="false"/>
                <w:bCs w:val="false"/>
                <w:color w:val="000000"/>
                <w:sz w:val="20"/>
                <w:szCs w:val="20"/>
                <w:lang w:val="en-US"/>
              </w:rPr>
              <w:t>Phone: +971528641220</w:t>
            </w:r>
          </w:p>
          <w:p>
            <w:pPr>
              <w:pStyle w:val="style0"/>
              <w:numPr>
                <w:ilvl w:val="0"/>
                <w:numId w:val="0"/>
              </w:numPr>
              <w:rPr>
                <w:rFonts w:ascii="Times NR MT Pro" w:hAnsi="Times NR MT Pro"/>
                <w:b w:val="false"/>
                <w:bCs w:val="false"/>
                <w:color w:val="000000"/>
                <w:sz w:val="20"/>
                <w:szCs w:val="20"/>
              </w:rPr>
            </w:pPr>
            <w:r>
              <w:rPr>
                <w:rFonts w:ascii="Times NR MT Pro" w:hAnsi="Times NR MT Pro"/>
                <w:b w:val="false"/>
                <w:bCs w:val="false"/>
                <w:color w:val="000000"/>
                <w:sz w:val="20"/>
                <w:szCs w:val="20"/>
                <w:lang w:val="en-US"/>
              </w:rPr>
              <w:t>Email: lekshmisuresh3358@gmail.com</w:t>
            </w:r>
          </w:p>
          <w:p>
            <w:pPr>
              <w:pStyle w:val="style0"/>
              <w:numPr>
                <w:ilvl w:val="0"/>
                <w:numId w:val="0"/>
              </w:numPr>
              <w:rPr>
                <w:rFonts w:ascii="Times NR MT Pro" w:hAnsi="Times NR MT Pro"/>
                <w:b w:val="false"/>
                <w:bCs w:val="false"/>
                <w:color w:val="000000"/>
                <w:sz w:val="20"/>
                <w:szCs w:val="20"/>
              </w:rPr>
            </w:pPr>
          </w:p>
          <w:p>
            <w:pPr>
              <w:pStyle w:val="style0"/>
              <w:numPr>
                <w:ilvl w:val="0"/>
                <w:numId w:val="0"/>
              </w:numPr>
              <w:rPr>
                <w:rFonts w:ascii="Times NR MT Pro" w:hAnsi="Times NR MT Pro"/>
                <w:b w:val="false"/>
                <w:bCs w:val="false"/>
                <w:color w:val="000000"/>
                <w:sz w:val="20"/>
                <w:szCs w:val="20"/>
                <w:lang w:val="en-US"/>
              </w:rPr>
            </w:pPr>
            <w:r>
              <w:rPr>
                <w:rFonts w:ascii="Times NR MT Pro" w:hAnsi="Times NR MT Pro"/>
                <w:b w:val="false"/>
                <w:bCs w:val="false"/>
                <w:color w:val="000000"/>
                <w:sz w:val="20"/>
                <w:szCs w:val="20"/>
                <w:lang w:val="en-US"/>
              </w:rPr>
              <w:t>Permanent Address: Puzhakkaredath(H),</w:t>
            </w:r>
          </w:p>
          <w:p>
            <w:pPr>
              <w:pStyle w:val="style0"/>
              <w:numPr>
                <w:ilvl w:val="0"/>
                <w:numId w:val="0"/>
              </w:numPr>
              <w:rPr>
                <w:rFonts w:ascii="Times NR MT Pro" w:hAnsi="Times NR MT Pro"/>
                <w:b w:val="false"/>
                <w:bCs w:val="false"/>
                <w:color w:val="000000"/>
                <w:sz w:val="20"/>
                <w:szCs w:val="20"/>
              </w:rPr>
            </w:pPr>
            <w:r>
              <w:rPr>
                <w:rFonts w:ascii="Times NR MT Pro" w:hAnsi="Times NR MT Pro"/>
                <w:b w:val="false"/>
                <w:bCs w:val="false"/>
                <w:color w:val="000000"/>
                <w:sz w:val="20"/>
                <w:szCs w:val="20"/>
                <w:lang w:val="en-US"/>
              </w:rPr>
              <w:t>Kavilnada,Koonammavu.P.O.,</w:t>
            </w:r>
          </w:p>
          <w:p>
            <w:pPr>
              <w:pStyle w:val="style0"/>
              <w:numPr>
                <w:ilvl w:val="0"/>
                <w:numId w:val="0"/>
              </w:numPr>
              <w:rPr>
                <w:rFonts w:ascii="Times NR MT Pro" w:hAnsi="Times NR MT Pro"/>
                <w:b w:val="false"/>
                <w:bCs w:val="false"/>
                <w:color w:val="000000"/>
                <w:sz w:val="20"/>
                <w:szCs w:val="20"/>
              </w:rPr>
            </w:pPr>
            <w:r>
              <w:rPr>
                <w:rFonts w:ascii="Times NR MT Pro" w:hAnsi="Times NR MT Pro"/>
                <w:b w:val="false"/>
                <w:bCs w:val="false"/>
                <w:color w:val="000000"/>
                <w:sz w:val="20"/>
                <w:szCs w:val="20"/>
                <w:lang w:val="en-US"/>
              </w:rPr>
              <w:t>Ernakulam District,Kerala,India</w:t>
            </w:r>
          </w:p>
          <w:p>
            <w:pPr>
              <w:pStyle w:val="style0"/>
              <w:numPr>
                <w:ilvl w:val="0"/>
                <w:numId w:val="0"/>
              </w:numPr>
              <w:rPr>
                <w:rFonts w:ascii="Times NR MT Pro" w:hAnsi="Times NR MT Pro"/>
                <w:b w:val="false"/>
                <w:bCs w:val="false"/>
                <w:color w:val="000000"/>
                <w:sz w:val="20"/>
                <w:szCs w:val="20"/>
              </w:rPr>
            </w:pPr>
            <w:r>
              <w:rPr>
                <w:rFonts w:ascii="Times NR MT Pro" w:hAnsi="Times NR MT Pro"/>
                <w:b w:val="false"/>
                <w:bCs w:val="false"/>
                <w:color w:val="000000"/>
                <w:sz w:val="20"/>
                <w:szCs w:val="20"/>
                <w:lang w:val="en-US"/>
              </w:rPr>
              <w:t>PIN: 683518</w:t>
            </w:r>
          </w:p>
          <w:p>
            <w:pPr>
              <w:pStyle w:val="style0"/>
              <w:numPr>
                <w:ilvl w:val="0"/>
                <w:numId w:val="0"/>
              </w:numPr>
              <w:rPr>
                <w:rFonts w:ascii="Times NR MT Pro" w:hAnsi="Times NR MT Pro"/>
                <w:b w:val="false"/>
                <w:bCs w:val="false"/>
                <w:color w:val="000000"/>
                <w:sz w:val="20"/>
                <w:szCs w:val="20"/>
              </w:rPr>
            </w:pPr>
          </w:p>
          <w:p>
            <w:pPr>
              <w:pStyle w:val="style0"/>
              <w:numPr>
                <w:ilvl w:val="0"/>
                <w:numId w:val="0"/>
              </w:numPr>
              <w:rPr>
                <w:rFonts w:ascii="Times NR MT Pro" w:hAnsi="Times NR MT Pro"/>
                <w:b w:val="false"/>
                <w:bCs w:val="false"/>
                <w:color w:val="000000"/>
                <w:sz w:val="20"/>
                <w:szCs w:val="20"/>
                <w:lang w:val="en-US"/>
              </w:rPr>
            </w:pPr>
            <w:r>
              <w:rPr>
                <w:rFonts w:ascii="Times NR MT Pro" w:hAnsi="Times NR MT Pro"/>
                <w:b w:val="false"/>
                <w:bCs w:val="false"/>
                <w:color w:val="000000"/>
                <w:sz w:val="20"/>
                <w:szCs w:val="20"/>
                <w:lang w:val="en-US"/>
              </w:rPr>
              <w:t xml:space="preserve">Correspondence Address: </w:t>
            </w:r>
          </w:p>
          <w:p>
            <w:pPr>
              <w:pStyle w:val="style0"/>
              <w:numPr>
                <w:ilvl w:val="0"/>
                <w:numId w:val="0"/>
              </w:numPr>
              <w:rPr>
                <w:rFonts w:ascii="Times NR MT Pro" w:hAnsi="Times NR MT Pro"/>
                <w:b w:val="false"/>
                <w:bCs w:val="false"/>
                <w:color w:val="000000"/>
                <w:sz w:val="20"/>
                <w:szCs w:val="20"/>
              </w:rPr>
            </w:pPr>
            <w:r>
              <w:rPr>
                <w:rFonts w:ascii="Times NR MT Pro" w:hAnsi="Times NR MT Pro"/>
                <w:b w:val="false"/>
                <w:bCs w:val="false"/>
                <w:color w:val="000000"/>
                <w:sz w:val="20"/>
                <w:szCs w:val="20"/>
                <w:lang w:val="en-US"/>
              </w:rPr>
              <w:t>G1, Building no. : 462</w:t>
            </w:r>
          </w:p>
          <w:p>
            <w:pPr>
              <w:pStyle w:val="style0"/>
              <w:numPr>
                <w:ilvl w:val="0"/>
                <w:numId w:val="0"/>
              </w:numPr>
              <w:rPr>
                <w:rFonts w:ascii="Times NR MT Pro" w:hAnsi="Times NR MT Pro"/>
                <w:b w:val="false"/>
                <w:bCs w:val="false"/>
                <w:color w:val="000000"/>
                <w:sz w:val="20"/>
                <w:szCs w:val="20"/>
              </w:rPr>
            </w:pPr>
            <w:r>
              <w:rPr>
                <w:rFonts w:ascii="Times NR MT Pro" w:hAnsi="Times NR MT Pro"/>
                <w:b w:val="false"/>
                <w:bCs w:val="false"/>
                <w:color w:val="000000"/>
                <w:sz w:val="20"/>
                <w:szCs w:val="20"/>
                <w:lang w:val="en-US"/>
              </w:rPr>
              <w:t>Muwaileh, Sharjah</w:t>
            </w:r>
          </w:p>
          <w:p>
            <w:pPr>
              <w:pStyle w:val="style0"/>
              <w:numPr>
                <w:ilvl w:val="0"/>
                <w:numId w:val="0"/>
              </w:numPr>
              <w:rPr>
                <w:rFonts w:ascii="Times NR MT Pro" w:hAnsi="Times NR MT Pro"/>
                <w:b w:val="false"/>
                <w:bCs w:val="false"/>
                <w:color w:val="000000"/>
                <w:sz w:val="20"/>
                <w:szCs w:val="20"/>
                <w:highlight w:val="none"/>
              </w:rPr>
            </w:pPr>
          </w:p>
          <w:p>
            <w:pPr>
              <w:pStyle w:val="style2"/>
              <w:rPr/>
            </w:pPr>
            <w:r>
              <w:rPr>
                <w:rFonts w:ascii="Times NR MT Pro" w:hAnsi="Times NR MT Pro"/>
                <w:b/>
                <w:bCs/>
                <w:color w:val="0070c0"/>
                <w:sz w:val="20"/>
                <w:szCs w:val="20"/>
                <w:highlight w:val="none"/>
              </w:rPr>
              <w:t>PERSONAL DOSSIER</w:t>
            </w:r>
            <w:r>
              <w:t xml:space="preserve"> </w:t>
            </w:r>
          </w:p>
          <w:p>
            <w:pPr>
              <w:pStyle w:val="style0"/>
              <w:numPr>
                <w:ilvl w:val="0"/>
                <w:numId w:val="0"/>
              </w:numPr>
              <w:rPr>
                <w:rFonts w:ascii="Times NR MT Pro" w:hAnsi="Times NR MT Pro"/>
                <w:b w:val="false"/>
                <w:bCs w:val="false"/>
                <w:color w:val="000000"/>
                <w:sz w:val="20"/>
                <w:szCs w:val="20"/>
              </w:rPr>
            </w:pPr>
          </w:p>
          <w:p>
            <w:pPr>
              <w:pStyle w:val="style0"/>
              <w:numPr>
                <w:ilvl w:val="0"/>
                <w:numId w:val="0"/>
              </w:numPr>
              <w:rPr>
                <w:rFonts w:ascii="Times NR MT Pro" w:hAnsi="Times NR MT Pro"/>
                <w:b w:val="false"/>
                <w:bCs w:val="false"/>
                <w:color w:val="000000"/>
                <w:sz w:val="20"/>
                <w:szCs w:val="20"/>
              </w:rPr>
            </w:pPr>
            <w:r>
              <w:rPr>
                <w:rFonts w:ascii="Times NR MT Pro" w:hAnsi="Times NR MT Pro"/>
                <w:b w:val="false"/>
                <w:bCs w:val="false"/>
                <w:color w:val="000000"/>
                <w:sz w:val="20"/>
                <w:szCs w:val="20"/>
                <w:lang w:val="en-US"/>
              </w:rPr>
              <w:t>Date of Birth: 17/12/1998</w:t>
            </w:r>
          </w:p>
          <w:p>
            <w:pPr>
              <w:pStyle w:val="style0"/>
              <w:numPr>
                <w:ilvl w:val="0"/>
                <w:numId w:val="0"/>
              </w:numPr>
              <w:rPr>
                <w:rFonts w:ascii="Times NR MT Pro" w:hAnsi="Times NR MT Pro"/>
                <w:b w:val="false"/>
                <w:bCs w:val="false"/>
                <w:color w:val="000000"/>
                <w:sz w:val="20"/>
                <w:szCs w:val="20"/>
              </w:rPr>
            </w:pPr>
            <w:r>
              <w:rPr>
                <w:rFonts w:ascii="Times NR MT Pro" w:hAnsi="Times NR MT Pro"/>
                <w:b w:val="false"/>
                <w:bCs w:val="false"/>
                <w:color w:val="000000"/>
                <w:sz w:val="20"/>
                <w:szCs w:val="20"/>
                <w:lang w:val="en-US"/>
              </w:rPr>
              <w:t>Age: 26 years old</w:t>
            </w:r>
          </w:p>
          <w:p>
            <w:pPr>
              <w:pStyle w:val="style0"/>
              <w:numPr>
                <w:ilvl w:val="0"/>
                <w:numId w:val="0"/>
              </w:numPr>
              <w:rPr>
                <w:rFonts w:ascii="Times NR MT Pro" w:hAnsi="Times NR MT Pro"/>
                <w:b w:val="false"/>
                <w:bCs w:val="false"/>
                <w:color w:val="000000"/>
                <w:sz w:val="20"/>
                <w:szCs w:val="20"/>
              </w:rPr>
            </w:pPr>
            <w:r>
              <w:rPr>
                <w:rFonts w:ascii="Times NR MT Pro" w:hAnsi="Times NR MT Pro"/>
                <w:b w:val="false"/>
                <w:bCs w:val="false"/>
                <w:color w:val="000000"/>
                <w:sz w:val="20"/>
                <w:szCs w:val="20"/>
                <w:lang w:val="en-US"/>
              </w:rPr>
              <w:t xml:space="preserve">Gender: Female </w:t>
            </w:r>
          </w:p>
          <w:p>
            <w:pPr>
              <w:pStyle w:val="style0"/>
              <w:numPr>
                <w:ilvl w:val="0"/>
                <w:numId w:val="0"/>
              </w:numPr>
              <w:rPr>
                <w:rFonts w:ascii="Times NR MT Pro" w:hAnsi="Times NR MT Pro"/>
                <w:b w:val="false"/>
                <w:bCs w:val="false"/>
                <w:color w:val="000000"/>
                <w:sz w:val="20"/>
                <w:szCs w:val="20"/>
              </w:rPr>
            </w:pPr>
            <w:r>
              <w:rPr>
                <w:rFonts w:ascii="Times NR MT Pro" w:hAnsi="Times NR MT Pro"/>
                <w:b w:val="false"/>
                <w:bCs w:val="false"/>
                <w:color w:val="000000"/>
                <w:sz w:val="20"/>
                <w:szCs w:val="20"/>
                <w:lang w:val="en-US"/>
              </w:rPr>
              <w:t>Marital Status: Married</w:t>
            </w:r>
          </w:p>
          <w:p>
            <w:pPr>
              <w:pStyle w:val="style0"/>
              <w:numPr>
                <w:ilvl w:val="0"/>
                <w:numId w:val="0"/>
              </w:numPr>
              <w:rPr>
                <w:rFonts w:ascii="Times NR MT Pro" w:hAnsi="Times NR MT Pro"/>
                <w:b w:val="false"/>
                <w:bCs w:val="false"/>
                <w:color w:val="000000"/>
                <w:sz w:val="20"/>
                <w:szCs w:val="20"/>
              </w:rPr>
            </w:pPr>
            <w:r>
              <w:rPr>
                <w:rFonts w:ascii="Times NR MT Pro" w:hAnsi="Times NR MT Pro"/>
                <w:b w:val="false"/>
                <w:bCs w:val="false"/>
                <w:color w:val="000000"/>
                <w:sz w:val="20"/>
                <w:szCs w:val="20"/>
                <w:lang w:val="en-US"/>
              </w:rPr>
              <w:t>Nationality: Indian</w:t>
            </w:r>
          </w:p>
          <w:p>
            <w:pPr>
              <w:pStyle w:val="style0"/>
              <w:numPr>
                <w:ilvl w:val="0"/>
                <w:numId w:val="0"/>
              </w:numPr>
              <w:rPr>
                <w:rFonts w:ascii="Times NR MT Pro" w:hAnsi="Times NR MT Pro"/>
                <w:b w:val="false"/>
                <w:bCs w:val="false"/>
                <w:color w:val="000000"/>
                <w:sz w:val="20"/>
                <w:szCs w:val="20"/>
              </w:rPr>
            </w:pPr>
            <w:r>
              <w:rPr>
                <w:rFonts w:ascii="Times NR MT Pro" w:hAnsi="Times NR MT Pro"/>
                <w:b w:val="false"/>
                <w:bCs w:val="false"/>
                <w:color w:val="000000"/>
                <w:sz w:val="20"/>
                <w:szCs w:val="20"/>
                <w:lang w:val="en-US"/>
              </w:rPr>
              <w:t>Languages known: Malayalam, English,Kannada</w:t>
            </w:r>
          </w:p>
          <w:p>
            <w:pPr>
              <w:pStyle w:val="style0"/>
              <w:numPr>
                <w:ilvl w:val="0"/>
                <w:numId w:val="0"/>
              </w:numPr>
              <w:rPr>
                <w:rFonts w:ascii="Times NR MT Pro" w:hAnsi="Times NR MT Pro"/>
                <w:b w:val="false"/>
                <w:bCs w:val="false"/>
                <w:color w:val="000000"/>
                <w:sz w:val="20"/>
                <w:szCs w:val="20"/>
              </w:rPr>
            </w:pPr>
            <w:r>
              <w:rPr>
                <w:rFonts w:ascii="Times NR MT Pro" w:hAnsi="Times NR MT Pro"/>
                <w:b w:val="false"/>
                <w:bCs w:val="false"/>
                <w:color w:val="000000"/>
                <w:sz w:val="20"/>
                <w:szCs w:val="20"/>
                <w:lang w:val="en-US"/>
              </w:rPr>
              <w:t>Visa status: Visit visa</w:t>
            </w:r>
          </w:p>
          <w:p>
            <w:pPr>
              <w:pStyle w:val="style0"/>
              <w:rPr>
                <w:rFonts w:ascii="Times NR MT Pro" w:cs="HYQiHei Latin 40" w:eastAsia="Hanyiforvivo 60" w:hAnsi="Times NR MT Pro"/>
                <w:color w:val="000000"/>
                <w:sz w:val="20"/>
                <w:szCs w:val="20"/>
                <w:u w:val="single"/>
              </w:rPr>
            </w:pPr>
          </w:p>
        </w:tc>
        <w:tc>
          <w:tcPr>
            <w:tcW w:w="771" w:type="dxa"/>
            <w:tcBorders/>
          </w:tcPr>
          <w:p>
            <w:pPr>
              <w:pStyle w:val="style0"/>
              <w:tabs>
                <w:tab w:val="left" w:leader="none" w:pos="990"/>
              </w:tabs>
              <w:rPr>
                <w:rFonts w:ascii="Times NR MT Pro" w:cs="HYQiHei Latin 40" w:eastAsia="Hanyiforvivo 60" w:hAnsi="Times NR MT Pro"/>
                <w:color w:val="000000"/>
                <w:sz w:val="24"/>
                <w:szCs w:val="24"/>
              </w:rPr>
            </w:pPr>
          </w:p>
        </w:tc>
        <w:tc>
          <w:tcPr>
            <w:tcW w:w="6549" w:type="dxa"/>
            <w:tcBorders/>
          </w:tcPr>
          <w:p>
            <w:pPr>
              <w:pStyle w:val="style0"/>
              <w:keepNext/>
              <w:keepLines/>
              <w:pBdr>
                <w:bottom w:val="single" w:sz="8" w:space="1" w:color="94b6d2"/>
              </w:pBdr>
              <w:spacing w:before="240" w:after="120" w:lineRule="auto" w:line="240"/>
              <w:jc w:val="left"/>
              <w:outlineLvl w:val="1"/>
              <w:rPr>
                <w:rFonts w:ascii="Times NR MT Pro" w:cs="HYQiHei Latin 40" w:eastAsia="Hanyiforvivo 60" w:hAnsi="Times NR MT Pro"/>
                <w:b/>
                <w:bCs/>
                <w:i w:val="false"/>
                <w:iCs w:val="false"/>
                <w:caps/>
                <w:smallCaps w:val="false"/>
                <w:color w:val="0070c0"/>
                <w:sz w:val="28"/>
                <w:szCs w:val="28"/>
                <w:highlight w:val="none"/>
                <w:vertAlign w:val="baseline"/>
                <w:em w:val="none"/>
                <w:lang w:val="en-US" w:bidi="ar-SA" w:eastAsia="ja-JP"/>
              </w:rPr>
            </w:pPr>
            <w:r>
              <w:rPr>
                <w:rFonts w:ascii="Times NR MT Pro" w:cs="HYQiHei Latin 40" w:eastAsia="Hanyiforvivo 60" w:hAnsi="Times NR MT Pro"/>
                <w:b/>
                <w:bCs/>
                <w:i w:val="false"/>
                <w:iCs w:val="false"/>
                <w:caps/>
                <w:smallCaps w:val="false"/>
                <w:color w:val="0070c0"/>
                <w:sz w:val="28"/>
                <w:szCs w:val="28"/>
                <w:highlight w:val="none"/>
                <w:vertAlign w:val="baseline"/>
                <w:em w:val="none"/>
                <w:lang w:val="en-US" w:bidi="ar-SA" w:eastAsia="ja-JP"/>
              </w:rPr>
              <w:t>Profile</w:t>
            </w:r>
          </w:p>
          <w:p>
            <w:pPr>
              <w:pStyle w:val="style0"/>
              <w:rPr>
                <w:rFonts w:ascii="Times NR MT Pro" w:cs="HYQiHei Latin 40" w:eastAsia="Hanyiforvivo 60" w:hAnsi="Times NR MT Pro"/>
                <w:b/>
                <w:bCs/>
                <w:i w:val="false"/>
                <w:iCs w:val="false"/>
                <w:caps/>
                <w:smallCaps w:val="false"/>
                <w:color w:val="0070c0"/>
                <w:sz w:val="20"/>
                <w:szCs w:val="20"/>
                <w:highlight w:val="none"/>
                <w:vertAlign w:val="baseline"/>
                <w:em w:val="none"/>
                <w:lang w:val="en-US" w:bidi="ar-SA" w:eastAsia="ja-JP"/>
              </w:rPr>
            </w:pPr>
            <w:r>
              <w:rPr>
                <w:rFonts w:ascii="Times NR MT Pro" w:hAnsi="Times NR MT Pro" w:hint="default"/>
                <w:sz w:val="20"/>
                <w:szCs w:val="20"/>
              </w:rPr>
              <w:t>As a Bachelor of Audiology and Speech-Language Pathology, I am eager to secure a full-time position delivering exceptional care to patients and their families in an evolving industry. My passion for this field drives my desire to enhance my abilities and contribute towards the organization's success. I seek an environment that fosters growth and collaboration for personal and professional thriving.</w:t>
            </w:r>
          </w:p>
          <w:p>
            <w:pPr>
              <w:pStyle w:val="style0"/>
              <w:keepNext/>
              <w:keepLines/>
              <w:pBdr>
                <w:bottom w:val="single" w:sz="8" w:space="1" w:color="94b6d2"/>
              </w:pBdr>
              <w:spacing w:before="240" w:after="120" w:lineRule="auto" w:line="240"/>
              <w:jc w:val="left"/>
              <w:outlineLvl w:val="1"/>
              <w:rPr>
                <w:rFonts w:ascii="Times NR MT Pro" w:cs="HYQiHei Latin 40" w:eastAsia="Hanyiforvivo 60" w:hAnsi="Times NR MT Pro"/>
                <w:b/>
                <w:bCs/>
                <w:i w:val="false"/>
                <w:iCs w:val="false"/>
                <w:caps/>
                <w:smallCaps w:val="false"/>
                <w:color w:val="0070c0"/>
                <w:sz w:val="24"/>
                <w:szCs w:val="24"/>
                <w:highlight w:val="none"/>
                <w:vertAlign w:val="baseline"/>
                <w:em w:val="none"/>
                <w:lang w:val="en-US" w:bidi="ar-SA" w:eastAsia="ja-JP"/>
              </w:rPr>
            </w:pPr>
            <w:r>
              <w:rPr>
                <w:rFonts w:ascii="Times NR MT Pro" w:cs="HYQiHei Latin 40" w:eastAsia="Hanyiforvivo 60" w:hAnsi="Times NR MT Pro"/>
                <w:b/>
                <w:bCs/>
                <w:i w:val="false"/>
                <w:iCs w:val="false"/>
                <w:caps/>
                <w:smallCaps w:val="false"/>
                <w:color w:val="0070c0"/>
                <w:sz w:val="28"/>
                <w:szCs w:val="28"/>
                <w:highlight w:val="none"/>
                <w:vertAlign w:val="baseline"/>
                <w:em w:val="none"/>
                <w:lang w:val="en-US" w:bidi="ar-SA" w:eastAsia="ja-JP"/>
              </w:rPr>
              <w:t>EDUCATION</w:t>
            </w:r>
            <w:r>
              <w:rPr>
                <w:rFonts w:ascii="Times NR MT Pro" w:cs="HYQiHei Latin 40" w:eastAsia="Hanyiforvivo 60" w:hAnsi="Times NR MT Pro"/>
                <w:b/>
                <w:bCs/>
                <w:i w:val="false"/>
                <w:iCs w:val="false"/>
                <w:caps/>
                <w:smallCaps w:val="false"/>
                <w:color w:val="0070c0"/>
                <w:sz w:val="24"/>
                <w:szCs w:val="24"/>
                <w:highlight w:val="none"/>
                <w:vertAlign w:val="baseline"/>
                <w:em w:val="none"/>
                <w:lang w:val="en-US" w:bidi="ar-SA" w:eastAsia="ja-JP"/>
              </w:rPr>
              <w:t xml:space="preserve"> </w:t>
            </w:r>
          </w:p>
          <w:p>
            <w:pPr>
              <w:pStyle w:val="style0"/>
              <w:rPr>
                <w:rFonts w:ascii="Times NR MT Pro" w:cs="HYQiHei Latin 40" w:eastAsia="Hanyiforvivo 60" w:hAnsi="Times NR MT Pro"/>
                <w:b/>
                <w:bCs/>
                <w:color w:val="000000"/>
                <w:sz w:val="22"/>
                <w:szCs w:val="22"/>
              </w:rPr>
            </w:pPr>
            <w:r>
              <w:rPr>
                <w:rFonts w:ascii="Times NR MT Pro" w:cs="HYQiHei Latin 40" w:eastAsia="Hanyiforvivo 60" w:hAnsi="Times NR MT Pro"/>
                <w:b/>
                <w:bCs/>
                <w:color w:val="000000"/>
                <w:sz w:val="22"/>
                <w:szCs w:val="22"/>
                <w:lang w:val="en-US"/>
              </w:rPr>
              <w:t>Bachelor of Audiology and Speech-language pathology (BASLP)</w:t>
            </w:r>
          </w:p>
          <w:p>
            <w:pPr>
              <w:pStyle w:val="style0"/>
              <w:rPr>
                <w:rFonts w:ascii="Times NR MT Pro" w:cs="HYQiHei Latin 40" w:eastAsia="Hanyiforvivo 60" w:hAnsi="Times NR MT Pro"/>
                <w:b w:val="false"/>
                <w:bCs w:val="false"/>
                <w:color w:val="000000"/>
                <w:sz w:val="22"/>
                <w:szCs w:val="22"/>
              </w:rPr>
            </w:pPr>
            <w:r>
              <w:rPr>
                <w:rFonts w:ascii="Times NR MT Pro" w:cs="HYQiHei Latin 40" w:eastAsia="Hanyiforvivo 60" w:hAnsi="Times NR MT Pro"/>
                <w:b w:val="false"/>
                <w:bCs w:val="false"/>
                <w:color w:val="000000"/>
                <w:sz w:val="22"/>
                <w:szCs w:val="22"/>
                <w:lang w:val="en-US"/>
              </w:rPr>
              <w:t>2016 - 2020</w:t>
            </w:r>
          </w:p>
          <w:p>
            <w:pPr>
              <w:pStyle w:val="style0"/>
              <w:rPr>
                <w:rFonts w:ascii="Times NR MT Pro" w:cs="HYQiHei Latin 40" w:eastAsia="Hanyiforvivo 60" w:hAnsi="Times NR MT Pro"/>
                <w:b w:val="false"/>
                <w:bCs w:val="false"/>
                <w:color w:val="000000"/>
                <w:sz w:val="22"/>
                <w:szCs w:val="22"/>
              </w:rPr>
            </w:pPr>
            <w:r>
              <w:rPr>
                <w:rFonts w:ascii="Times NR MT Pro" w:cs="HYQiHei Latin 40" w:eastAsia="Hanyiforvivo 60" w:hAnsi="Times NR MT Pro"/>
                <w:b w:val="false"/>
                <w:bCs w:val="false"/>
                <w:color w:val="000000"/>
                <w:sz w:val="22"/>
                <w:szCs w:val="22"/>
                <w:lang w:val="en-US"/>
              </w:rPr>
              <w:t>Mangalore Academy of Professional Studies (MAPS College)</w:t>
            </w:r>
          </w:p>
          <w:p>
            <w:pPr>
              <w:pStyle w:val="style0"/>
              <w:rPr>
                <w:rFonts w:ascii="Times NR MT Pro" w:cs="HYQiHei Latin 40" w:eastAsia="Hanyiforvivo 60" w:hAnsi="Times NR MT Pro"/>
                <w:b w:val="false"/>
                <w:bCs w:val="false"/>
                <w:color w:val="000000"/>
                <w:sz w:val="22"/>
                <w:szCs w:val="22"/>
              </w:rPr>
            </w:pPr>
            <w:r>
              <w:rPr>
                <w:rFonts w:ascii="Times NR MT Pro" w:cs="HYQiHei Latin 40" w:eastAsia="Hanyiforvivo 60" w:hAnsi="Times NR MT Pro"/>
                <w:b w:val="false"/>
                <w:bCs w:val="false"/>
                <w:color w:val="000000"/>
                <w:sz w:val="22"/>
                <w:szCs w:val="22"/>
                <w:lang w:val="en-US"/>
              </w:rPr>
              <w:t>Mangalore University, Karnataka,India</w:t>
            </w:r>
          </w:p>
          <w:p>
            <w:pPr>
              <w:pStyle w:val="style2"/>
              <w:rPr>
                <w:rFonts w:ascii="Times NR MT Pro" w:hAnsi="Times NR MT Pro"/>
              </w:rPr>
            </w:pPr>
            <w:r>
              <w:rPr>
                <w:rFonts w:ascii="Times NR MT Pro" w:hAnsi="Times NR MT Pro"/>
                <w:b/>
                <w:bCs/>
                <w:color w:val="0070c0"/>
                <w:sz w:val="28"/>
                <w:szCs w:val="28"/>
              </w:rPr>
              <w:t>WORK EXPERIENCE</w:t>
            </w:r>
            <w:r>
              <w:rPr>
                <w:rFonts w:ascii="Times NR MT Pro" w:hAnsi="Times NR MT Pro"/>
              </w:rPr>
              <w:t xml:space="preserve"> </w:t>
            </w:r>
          </w:p>
          <w:p>
            <w:pPr>
              <w:pStyle w:val="style179"/>
              <w:numPr>
                <w:ilvl w:val="0"/>
                <w:numId w:val="1"/>
              </w:numPr>
              <w:rPr>
                <w:rFonts w:ascii="Times NR MT Pro" w:cs="HYQiHei Latin 40" w:eastAsia="Hanyiforvivo 60" w:hAnsi="Times NR MT Pro"/>
                <w:b w:val="false"/>
                <w:bCs w:val="false"/>
                <w:color w:val="000000"/>
                <w:sz w:val="22"/>
                <w:szCs w:val="22"/>
              </w:rPr>
            </w:pPr>
            <w:r>
              <w:rPr>
                <w:rFonts w:ascii="Times NR MT Pro" w:cs="HYQiHei Latin 40" w:eastAsia="Hanyiforvivo 60" w:hAnsi="Times NR MT Pro"/>
                <w:b w:val="false"/>
                <w:bCs w:val="false"/>
                <w:color w:val="000000"/>
                <w:sz w:val="22"/>
                <w:szCs w:val="22"/>
                <w:lang w:val="en-US"/>
              </w:rPr>
              <w:t xml:space="preserve"> Worked as an Audiologist and Speech Language Pathologist at Polakulath Narayanan Renai Medicity Hospital, Palarivattom between February 2021 and August 2023.</w:t>
            </w:r>
          </w:p>
          <w:p>
            <w:pPr>
              <w:pStyle w:val="style179"/>
              <w:numPr>
                <w:ilvl w:val="0"/>
                <w:numId w:val="1"/>
              </w:numPr>
              <w:rPr>
                <w:rFonts w:ascii="Times NR MT Pro" w:cs="HYQiHei Latin 40" w:eastAsia="Hanyiforvivo 60" w:hAnsi="Times NR MT Pro"/>
                <w:b w:val="false"/>
                <w:bCs w:val="false"/>
                <w:color w:val="000000"/>
                <w:sz w:val="22"/>
                <w:szCs w:val="22"/>
              </w:rPr>
            </w:pPr>
            <w:r>
              <w:rPr>
                <w:rFonts w:ascii="Times NR MT Pro" w:cs="HYQiHei Latin 40" w:eastAsia="Hanyiforvivo 60" w:hAnsi="Times NR MT Pro"/>
                <w:b w:val="false"/>
                <w:bCs w:val="false"/>
                <w:color w:val="000000"/>
                <w:sz w:val="22"/>
                <w:szCs w:val="22"/>
                <w:lang w:val="en-US"/>
              </w:rPr>
              <w:t>Worked as a Speech Language Pathologist at Community Health Centre, Moothakunnam, starting from September 2023 to October 2024.</w:t>
            </w:r>
          </w:p>
          <w:p>
            <w:pPr>
              <w:pStyle w:val="style0"/>
              <w:ind w:left="420" w:firstLine="0"/>
              <w:rPr>
                <w:rFonts w:ascii="Times NR MT Pro" w:cs="HYQiHei Latin 40" w:eastAsia="Hanyiforvivo 60" w:hAnsi="Times NR MT Pro"/>
                <w:b w:val="false"/>
                <w:bCs w:val="false"/>
                <w:color w:val="000000"/>
                <w:sz w:val="22"/>
                <w:szCs w:val="22"/>
              </w:rPr>
            </w:pPr>
          </w:p>
          <w:p>
            <w:pPr>
              <w:pStyle w:val="style2"/>
              <w:rPr>
                <w:rFonts w:ascii="Times NR MT Pro" w:cs="HYQiHei Latin 40" w:eastAsia="Hanyiforvivo 60" w:hAnsi="Times NR MT Pro"/>
                <w:b/>
                <w:bCs/>
                <w:color w:val="0070c0"/>
                <w:sz w:val="28"/>
                <w:szCs w:val="28"/>
              </w:rPr>
            </w:pPr>
            <w:r>
              <w:rPr>
                <w:rFonts w:ascii="Times NR MT Pro" w:cs="HYQiHei Latin 40" w:eastAsia="Hanyiforvivo 60" w:hAnsi="Times NR MT Pro"/>
                <w:b/>
                <w:bCs/>
                <w:color w:val="0070c0"/>
                <w:sz w:val="28"/>
                <w:szCs w:val="28"/>
              </w:rPr>
              <w:t>PROFESSIONAL EXPERIENCE (INTERNSHIP)</w:t>
            </w:r>
          </w:p>
          <w:p>
            <w:pPr>
              <w:pStyle w:val="style0"/>
              <w:rPr>
                <w:rFonts w:ascii="Times NR MT Pro" w:cs="HYQiHei Latin 40" w:eastAsia="Hanyiforvivo 60" w:hAnsi="Times NR MT Pro"/>
                <w:color w:val="000000"/>
                <w:sz w:val="22"/>
                <w:szCs w:val="22"/>
              </w:rPr>
            </w:pPr>
            <w:r>
              <w:rPr>
                <w:rFonts w:ascii="Times NR MT Pro" w:cs="HYQiHei Latin 40" w:eastAsia="Hanyiforvivo 60" w:hAnsi="Times NR MT Pro"/>
                <w:color w:val="000000"/>
                <w:sz w:val="22"/>
                <w:szCs w:val="22"/>
              </w:rPr>
              <w:t>As an integral component of the BASLP program, internships were completed at esteemed institutions and hospitals throughout India.</w:t>
            </w:r>
          </w:p>
          <w:p>
            <w:pPr>
              <w:pStyle w:val="style0"/>
              <w:rPr>
                <w:rFonts w:ascii="Times NR MT Pro" w:cs="HYQiHei Latin 40" w:eastAsia="Hanyiforvivo 60" w:hAnsi="Times NR MT Pro"/>
                <w:color w:val="000000"/>
                <w:sz w:val="22"/>
                <w:szCs w:val="22"/>
                <w:lang w:val="en-US"/>
              </w:rPr>
            </w:pPr>
            <w:r>
              <w:rPr>
                <w:rFonts w:ascii="Times NR MT Pro" w:cs="HYQiHei Latin 40" w:eastAsia="Hanyiforvivo 60" w:hAnsi="Times NR MT Pro"/>
                <w:color w:val="000000"/>
                <w:sz w:val="22"/>
                <w:szCs w:val="22"/>
                <w:lang w:val="en-US"/>
              </w:rPr>
              <w:t xml:space="preserve"> </w:t>
            </w:r>
          </w:p>
          <w:p>
            <w:pPr>
              <w:pStyle w:val="style4111"/>
              <w:numPr>
                <w:ilvl w:val="0"/>
                <w:numId w:val="2"/>
              </w:numPr>
              <w:rPr>
                <w:rFonts w:ascii="Times NR MT Pro" w:cs="HYQiHei Latin 40" w:eastAsia="Hanyiforvivo 60" w:hAnsi="Times NR MT Pro"/>
                <w:color w:val="000000"/>
                <w:sz w:val="22"/>
                <w:szCs w:val="22"/>
              </w:rPr>
            </w:pPr>
            <w:r>
              <w:rPr>
                <w:rFonts w:ascii="Times NR MT Pro" w:cs="HYQiHei Latin 40" w:eastAsia="Hanyiforvivo 60" w:hAnsi="Times NR MT Pro"/>
                <w:color w:val="000000"/>
                <w:sz w:val="22"/>
                <w:szCs w:val="22"/>
                <w:lang w:val="en-US"/>
              </w:rPr>
              <w:t>Amplifon, Kochi (1 Month)</w:t>
            </w:r>
          </w:p>
          <w:p>
            <w:pPr>
              <w:pStyle w:val="style4111"/>
              <w:numPr>
                <w:ilvl w:val="0"/>
                <w:numId w:val="2"/>
              </w:numPr>
              <w:rPr>
                <w:rFonts w:ascii="Times NR MT Pro" w:cs="HYQiHei Latin 40" w:eastAsia="Hanyiforvivo 60" w:hAnsi="Times NR MT Pro"/>
                <w:color w:val="000000"/>
                <w:sz w:val="22"/>
                <w:szCs w:val="22"/>
              </w:rPr>
            </w:pPr>
            <w:r>
              <w:rPr>
                <w:rFonts w:ascii="Times NR MT Pro" w:cs="HYQiHei Latin 40" w:eastAsia="Hanyiforvivo 60" w:hAnsi="Times NR MT Pro"/>
                <w:color w:val="000000"/>
                <w:sz w:val="22"/>
                <w:szCs w:val="22"/>
                <w:lang w:val="en-US"/>
              </w:rPr>
              <w:t>Amplifon, Mangalore (1 Month)</w:t>
            </w:r>
          </w:p>
          <w:p>
            <w:pPr>
              <w:pStyle w:val="style4111"/>
              <w:numPr>
                <w:ilvl w:val="0"/>
                <w:numId w:val="2"/>
              </w:numPr>
              <w:rPr>
                <w:rFonts w:ascii="Times NR MT Pro" w:cs="HYQiHei Latin 40" w:eastAsia="Hanyiforvivo 60" w:hAnsi="Times NR MT Pro"/>
                <w:color w:val="000000"/>
                <w:sz w:val="22"/>
                <w:szCs w:val="22"/>
              </w:rPr>
            </w:pPr>
            <w:r>
              <w:rPr>
                <w:rFonts w:ascii="Times NR MT Pro" w:cs="HYQiHei Latin 40" w:eastAsia="Hanyiforvivo 60" w:hAnsi="Times NR MT Pro"/>
                <w:color w:val="000000"/>
                <w:sz w:val="22"/>
                <w:szCs w:val="22"/>
                <w:lang w:val="en-US"/>
              </w:rPr>
              <w:t>Dr. S.R. Chandrasekhar Institute of Speech and Hearing, Bangalore (1 Month)</w:t>
            </w:r>
          </w:p>
          <w:p>
            <w:pPr>
              <w:pStyle w:val="style4111"/>
              <w:numPr>
                <w:ilvl w:val="0"/>
                <w:numId w:val="2"/>
              </w:numPr>
              <w:rPr>
                <w:rFonts w:ascii="Times NR MT Pro" w:cs="HYQiHei Latin 40" w:eastAsia="Hanyiforvivo 60" w:hAnsi="Times NR MT Pro"/>
                <w:color w:val="000000"/>
                <w:sz w:val="22"/>
                <w:szCs w:val="22"/>
              </w:rPr>
            </w:pPr>
            <w:r>
              <w:rPr>
                <w:rFonts w:ascii="Times NR MT Pro" w:cs="HYQiHei Latin 40" w:eastAsia="Hanyiforvivo 60" w:hAnsi="Times NR MT Pro"/>
                <w:color w:val="000000"/>
                <w:sz w:val="22"/>
                <w:szCs w:val="22"/>
                <w:lang w:val="en-US"/>
              </w:rPr>
              <w:t>Guild of Service Speech and Hearing Centre, Mangalore (1 Month)</w:t>
            </w:r>
          </w:p>
          <w:p>
            <w:pPr>
              <w:pStyle w:val="style4111"/>
              <w:numPr>
                <w:ilvl w:val="0"/>
                <w:numId w:val="2"/>
              </w:numPr>
              <w:rPr>
                <w:rFonts w:ascii="Times NR MT Pro" w:cs="HYQiHei Latin 40" w:eastAsia="Hanyiforvivo 60" w:hAnsi="Times NR MT Pro"/>
                <w:color w:val="000000"/>
                <w:sz w:val="22"/>
                <w:szCs w:val="22"/>
              </w:rPr>
            </w:pPr>
            <w:r>
              <w:rPr>
                <w:rFonts w:ascii="Times NR MT Pro" w:cs="HYQiHei Latin 40" w:eastAsia="Hanyiforvivo 60" w:hAnsi="Times NR MT Pro"/>
                <w:color w:val="000000"/>
                <w:sz w:val="22"/>
                <w:szCs w:val="22"/>
                <w:lang w:val="en-US"/>
              </w:rPr>
              <w:t>Mangalore Academy of Professional Studies (MAPS College)</w:t>
            </w:r>
          </w:p>
          <w:p>
            <w:pPr>
              <w:pStyle w:val="style4111"/>
              <w:numPr>
                <w:ilvl w:val="0"/>
                <w:numId w:val="2"/>
              </w:numPr>
              <w:rPr>
                <w:rFonts w:ascii="Times NR MT Pro" w:cs="HYQiHei Latin 40" w:eastAsia="Hanyiforvivo 60" w:hAnsi="Times NR MT Pro"/>
                <w:color w:val="000000"/>
                <w:sz w:val="22"/>
                <w:szCs w:val="22"/>
              </w:rPr>
            </w:pPr>
            <w:r>
              <w:rPr>
                <w:rFonts w:ascii="Times NR MT Pro" w:cs="HYQiHei Latin 40" w:eastAsia="Hanyiforvivo 60" w:hAnsi="Times NR MT Pro"/>
                <w:color w:val="000000"/>
                <w:sz w:val="22"/>
                <w:szCs w:val="22"/>
                <w:lang w:val="en-US"/>
              </w:rPr>
              <w:t>Saanidhya Residential School &amp; Training Centre for the Mentally Challenged, Mangalore</w:t>
            </w:r>
          </w:p>
          <w:p>
            <w:pPr>
              <w:pStyle w:val="style4111"/>
              <w:numPr>
                <w:ilvl w:val="0"/>
                <w:numId w:val="2"/>
              </w:numPr>
              <w:rPr>
                <w:rFonts w:ascii="Times NR MT Pro" w:cs="HYQiHei Latin 40" w:eastAsia="Hanyiforvivo 60" w:hAnsi="Times NR MT Pro"/>
                <w:color w:val="000000"/>
                <w:sz w:val="22"/>
                <w:szCs w:val="22"/>
              </w:rPr>
            </w:pPr>
            <w:r>
              <w:rPr>
                <w:rFonts w:ascii="Times NR MT Pro" w:cs="HYQiHei Latin 40" w:eastAsia="Hanyiforvivo 60" w:hAnsi="Times NR MT Pro"/>
                <w:color w:val="000000"/>
                <w:sz w:val="22"/>
                <w:szCs w:val="22"/>
                <w:lang w:val="en-US"/>
              </w:rPr>
              <w:t>Shalom Speech and Hearing Clinic, Thripunithura (1 Month)</w:t>
            </w:r>
          </w:p>
          <w:p>
            <w:pPr>
              <w:pStyle w:val="style4111"/>
              <w:numPr>
                <w:ilvl w:val="0"/>
                <w:numId w:val="2"/>
              </w:numPr>
              <w:rPr>
                <w:rFonts w:ascii="Times NR MT Pro" w:cs="HYQiHei Latin 40" w:eastAsia="Hanyiforvivo 60" w:hAnsi="Times NR MT Pro"/>
                <w:color w:val="000000"/>
                <w:sz w:val="22"/>
                <w:szCs w:val="22"/>
              </w:rPr>
            </w:pPr>
            <w:r>
              <w:rPr>
                <w:rFonts w:ascii="Times NR MT Pro" w:cs="HYQiHei Latin 40" w:eastAsia="Hanyiforvivo 60" w:hAnsi="Times NR MT Pro"/>
                <w:color w:val="000000"/>
                <w:sz w:val="22"/>
                <w:szCs w:val="22"/>
                <w:lang w:val="en-US"/>
              </w:rPr>
              <w:t>The Com DEALL Trust, Bangalore (2 Months)</w:t>
            </w:r>
          </w:p>
          <w:p>
            <w:pPr>
              <w:pStyle w:val="style4111"/>
              <w:numPr>
                <w:ilvl w:val="0"/>
                <w:numId w:val="2"/>
              </w:numPr>
              <w:rPr>
                <w:rFonts w:ascii="Times NR MT Pro" w:cs="HYQiHei Latin 40" w:eastAsia="Hanyiforvivo 60" w:hAnsi="Times NR MT Pro"/>
                <w:color w:val="000000"/>
                <w:sz w:val="22"/>
                <w:szCs w:val="22"/>
              </w:rPr>
            </w:pPr>
            <w:r>
              <w:rPr>
                <w:rFonts w:ascii="Times NR MT Pro" w:cs="HYQiHei Latin 40" w:eastAsia="Hanyiforvivo 60" w:hAnsi="Times NR MT Pro"/>
                <w:color w:val="000000"/>
                <w:sz w:val="22"/>
                <w:szCs w:val="22"/>
                <w:lang w:val="en-US"/>
              </w:rPr>
              <w:t>Ujire Special School, Mangalore (1 Month)</w:t>
            </w:r>
          </w:p>
          <w:p>
            <w:pPr>
              <w:pStyle w:val="style2"/>
              <w:rPr>
                <w:rFonts w:ascii="Times NR MT Pro" w:hAnsi="Times NR MT Pro"/>
                <w:highlight w:val="none"/>
              </w:rPr>
            </w:pPr>
            <w:r>
              <w:rPr>
                <w:rFonts w:ascii="Times NR MT Pro" w:hAnsi="Times NR MT Pro"/>
                <w:color w:val="0070c0"/>
                <w:sz w:val="28"/>
                <w:szCs w:val="28"/>
                <w:highlight w:val="none"/>
              </w:rPr>
              <w:t xml:space="preserve">PROFESSIONAL SKILLS </w:t>
            </w:r>
            <w:r>
              <w:rPr>
                <w:rFonts w:ascii="Times NR MT Pro" w:hAnsi="Times NR MT Pro"/>
                <w:highlight w:val="none"/>
              </w:rPr>
              <w:tab/>
            </w:r>
          </w:p>
          <w:p>
            <w:pPr>
              <w:pStyle w:val="style4111"/>
              <w:numPr>
                <w:ilvl w:val="0"/>
                <w:numId w:val="3"/>
              </w:numPr>
              <w:rPr>
                <w:rFonts w:ascii="Times NR MT Pro" w:hAnsi="Times NR MT Pro"/>
                <w:sz w:val="22"/>
                <w:szCs w:val="22"/>
                <w:highlight w:val="none"/>
              </w:rPr>
            </w:pPr>
            <w:r>
              <w:rPr>
                <w:rFonts w:ascii="Times NR MT Pro" w:hAnsi="Times NR MT Pro"/>
                <w:sz w:val="22"/>
                <w:szCs w:val="22"/>
                <w:highlight w:val="none"/>
                <w:lang w:val="en-US"/>
              </w:rPr>
              <w:t xml:space="preserve"> Speech and Language Assessments – Proficient in conducting standardized speech and language assessments.</w:t>
            </w:r>
          </w:p>
          <w:p>
            <w:pPr>
              <w:pStyle w:val="style4111"/>
              <w:numPr>
                <w:ilvl w:val="0"/>
                <w:numId w:val="3"/>
              </w:numPr>
              <w:rPr>
                <w:rFonts w:ascii="Times NR MT Pro" w:hAnsi="Times NR MT Pro"/>
                <w:sz w:val="22"/>
                <w:szCs w:val="22"/>
                <w:highlight w:val="none"/>
              </w:rPr>
            </w:pPr>
            <w:r>
              <w:rPr>
                <w:rFonts w:ascii="Times NR MT Pro" w:hAnsi="Times NR MT Pro"/>
                <w:sz w:val="22"/>
                <w:szCs w:val="22"/>
                <w:highlight w:val="none"/>
                <w:lang w:val="en-US"/>
              </w:rPr>
              <w:t>Therapeutic Interventions – Skilled in developing and implementing individualized treatment plans for speech and language disorders.</w:t>
            </w:r>
          </w:p>
          <w:p>
            <w:pPr>
              <w:pStyle w:val="style4111"/>
              <w:numPr>
                <w:ilvl w:val="0"/>
                <w:numId w:val="3"/>
              </w:numPr>
              <w:rPr>
                <w:rFonts w:ascii="Times NR MT Pro" w:hAnsi="Times NR MT Pro"/>
                <w:sz w:val="22"/>
                <w:szCs w:val="22"/>
                <w:highlight w:val="none"/>
              </w:rPr>
            </w:pPr>
            <w:r>
              <w:rPr>
                <w:rFonts w:ascii="Times NR MT Pro" w:hAnsi="Times NR MT Pro"/>
                <w:sz w:val="22"/>
                <w:szCs w:val="22"/>
                <w:highlight w:val="none"/>
                <w:lang w:val="en-US"/>
              </w:rPr>
              <w:t>Articulation Therapy – Expertise in managing articulation and phonological disorders.</w:t>
            </w:r>
          </w:p>
          <w:p>
            <w:pPr>
              <w:pStyle w:val="style4111"/>
              <w:numPr>
                <w:ilvl w:val="0"/>
                <w:numId w:val="3"/>
              </w:numPr>
              <w:rPr>
                <w:rFonts w:ascii="Times NR MT Pro" w:hAnsi="Times NR MT Pro"/>
                <w:sz w:val="22"/>
                <w:szCs w:val="22"/>
                <w:highlight w:val="none"/>
              </w:rPr>
            </w:pPr>
            <w:r>
              <w:rPr>
                <w:rFonts w:ascii="Times NR MT Pro" w:hAnsi="Times NR MT Pro"/>
                <w:sz w:val="22"/>
                <w:szCs w:val="22"/>
                <w:highlight w:val="none"/>
                <w:lang w:val="en-US"/>
              </w:rPr>
              <w:t xml:space="preserve">Fluency Therapy – Experience in working with individuals with stuttering or other fluency disorders. </w:t>
            </w:r>
          </w:p>
          <w:p>
            <w:pPr>
              <w:pStyle w:val="style4111"/>
              <w:numPr>
                <w:ilvl w:val="0"/>
                <w:numId w:val="3"/>
              </w:numPr>
              <w:rPr>
                <w:rFonts w:ascii="Times NR MT Pro" w:hAnsi="Times NR MT Pro"/>
                <w:sz w:val="22"/>
                <w:szCs w:val="22"/>
                <w:highlight w:val="none"/>
              </w:rPr>
            </w:pPr>
            <w:r>
              <w:rPr>
                <w:rFonts w:ascii="Times NR MT Pro" w:hAnsi="Times NR MT Pro"/>
                <w:sz w:val="22"/>
                <w:szCs w:val="22"/>
                <w:highlight w:val="none"/>
                <w:lang w:val="en-US"/>
              </w:rPr>
              <w:t>Dysphagia Management – Experience in assessing and treating dysphagia.</w:t>
            </w:r>
          </w:p>
          <w:p>
            <w:pPr>
              <w:pStyle w:val="style4111"/>
              <w:numPr>
                <w:ilvl w:val="0"/>
                <w:numId w:val="3"/>
              </w:numPr>
              <w:rPr>
                <w:rFonts w:ascii="Times NR MT Pro" w:hAnsi="Times NR MT Pro"/>
                <w:sz w:val="22"/>
                <w:szCs w:val="22"/>
                <w:highlight w:val="none"/>
              </w:rPr>
            </w:pPr>
            <w:r>
              <w:rPr>
                <w:rFonts w:ascii="Times NR MT Pro" w:hAnsi="Times NR MT Pro"/>
                <w:sz w:val="22"/>
                <w:szCs w:val="22"/>
                <w:highlight w:val="none"/>
                <w:lang w:val="en-US"/>
              </w:rPr>
              <w:t>Pediatric Speech Therapy – Specialized knowledge in working with children with speech and language delays.</w:t>
            </w:r>
          </w:p>
          <w:p>
            <w:pPr>
              <w:pStyle w:val="style4111"/>
              <w:numPr>
                <w:ilvl w:val="0"/>
                <w:numId w:val="3"/>
              </w:numPr>
              <w:rPr>
                <w:rFonts w:ascii="Times NR MT Pro" w:hAnsi="Times NR MT Pro"/>
                <w:sz w:val="22"/>
                <w:szCs w:val="22"/>
                <w:highlight w:val="none"/>
              </w:rPr>
            </w:pPr>
            <w:r>
              <w:rPr>
                <w:rFonts w:ascii="Times NR MT Pro" w:hAnsi="Times NR MT Pro"/>
                <w:sz w:val="22"/>
                <w:szCs w:val="22"/>
                <w:highlight w:val="none"/>
                <w:lang w:val="en-US"/>
              </w:rPr>
              <w:t>Adult Speech Therapy  – Proficient in providing therapy for adults with aphasia,apraxia and dysarthria.</w:t>
            </w:r>
          </w:p>
          <w:p>
            <w:pPr>
              <w:pStyle w:val="style2"/>
              <w:rPr>
                <w:rFonts w:ascii="Times NR MT Pro" w:hAnsi="Times NR MT Pro"/>
                <w:b/>
                <w:bCs/>
                <w:color w:val="0070c0"/>
                <w:sz w:val="28"/>
                <w:szCs w:val="28"/>
              </w:rPr>
            </w:pPr>
            <w:r>
              <w:rPr>
                <w:rFonts w:ascii="Times NR MT Pro" w:hAnsi="Times NR MT Pro"/>
                <w:b/>
                <w:bCs/>
                <w:color w:val="0070c0"/>
                <w:sz w:val="28"/>
                <w:szCs w:val="28"/>
                <w:lang w:val="en-US"/>
              </w:rPr>
              <w:t xml:space="preserve">LICENSE </w:t>
            </w:r>
          </w:p>
          <w:p>
            <w:pPr>
              <w:pStyle w:val="style179"/>
              <w:numPr>
                <w:ilvl w:val="0"/>
                <w:numId w:val="4"/>
              </w:numPr>
              <w:rPr>
                <w:rFonts w:ascii="Times NR MT Pro" w:hAnsi="Times NR MT Pro"/>
                <w:b w:val="false"/>
                <w:bCs w:val="false"/>
                <w:color w:val="000000"/>
                <w:sz w:val="20"/>
                <w:szCs w:val="20"/>
                <w:lang w:val="en-US"/>
              </w:rPr>
            </w:pPr>
            <w:r>
              <w:rPr>
                <w:rFonts w:ascii="Times NR MT Pro" w:hAnsi="Times NR MT Pro"/>
                <w:b w:val="false"/>
                <w:bCs w:val="false"/>
                <w:color w:val="000000"/>
                <w:sz w:val="20"/>
                <w:szCs w:val="20"/>
                <w:lang w:val="en-US"/>
              </w:rPr>
              <w:t>DHA Eligibility, Speech-Language Pathologist</w:t>
            </w:r>
          </w:p>
          <w:p>
            <w:pPr>
              <w:pStyle w:val="style179"/>
              <w:numPr>
                <w:ilvl w:val="0"/>
                <w:numId w:val="0"/>
              </w:numPr>
              <w:ind w:left="720" w:firstLine="0"/>
              <w:rPr>
                <w:rFonts w:ascii="Times NR MT Pro" w:hAnsi="Times NR MT Pro"/>
                <w:b w:val="false"/>
                <w:bCs w:val="false"/>
                <w:color w:val="000000"/>
                <w:sz w:val="20"/>
                <w:szCs w:val="20"/>
              </w:rPr>
            </w:pPr>
            <w:r>
              <w:rPr>
                <w:rFonts w:ascii="Times NR MT Pro" w:hAnsi="Times NR MT Pro"/>
                <w:b w:val="false"/>
                <w:bCs w:val="false"/>
                <w:color w:val="000000"/>
                <w:sz w:val="20"/>
                <w:szCs w:val="20"/>
                <w:lang w:val="en-US"/>
              </w:rPr>
              <w:t>Dubai Health Authority (DHA), Dubai, UAE</w:t>
            </w:r>
          </w:p>
          <w:p>
            <w:pPr>
              <w:pStyle w:val="style179"/>
              <w:numPr>
                <w:ilvl w:val="0"/>
                <w:numId w:val="0"/>
              </w:numPr>
              <w:ind w:left="720" w:firstLine="0"/>
              <w:rPr>
                <w:rFonts w:ascii="Times NR MT Pro" w:hAnsi="Times NR MT Pro"/>
                <w:b w:val="false"/>
                <w:bCs w:val="false"/>
                <w:color w:val="000000"/>
                <w:sz w:val="20"/>
                <w:szCs w:val="20"/>
              </w:rPr>
            </w:pPr>
          </w:p>
          <w:p>
            <w:pPr>
              <w:pStyle w:val="style179"/>
              <w:numPr>
                <w:ilvl w:val="0"/>
                <w:numId w:val="4"/>
              </w:numPr>
              <w:rPr>
                <w:rFonts w:ascii="Times NR MT Pro" w:hAnsi="Times NR MT Pro"/>
                <w:b w:val="false"/>
                <w:bCs w:val="false"/>
                <w:color w:val="000000"/>
                <w:sz w:val="20"/>
                <w:szCs w:val="20"/>
              </w:rPr>
            </w:pPr>
            <w:r>
              <w:rPr>
                <w:rFonts w:ascii="Times NR MT Pro" w:hAnsi="Times NR MT Pro"/>
                <w:b w:val="false"/>
                <w:bCs w:val="false"/>
                <w:color w:val="000000"/>
                <w:sz w:val="20"/>
                <w:szCs w:val="20"/>
                <w:lang w:val="en-US"/>
              </w:rPr>
              <w:t>RCI Licensed Speech-Language Pathologist</w:t>
            </w:r>
          </w:p>
          <w:p>
            <w:pPr>
              <w:pStyle w:val="style179"/>
              <w:numPr>
                <w:ilvl w:val="0"/>
                <w:numId w:val="0"/>
              </w:numPr>
              <w:ind w:left="720" w:firstLine="0"/>
              <w:rPr>
                <w:rFonts w:ascii="Times NR MT Pro" w:hAnsi="Times NR MT Pro"/>
                <w:b/>
                <w:bCs/>
                <w:color w:val="0070c0"/>
                <w:sz w:val="28"/>
                <w:szCs w:val="28"/>
              </w:rPr>
            </w:pPr>
            <w:r>
              <w:rPr>
                <w:rFonts w:ascii="Times NR MT Pro" w:hAnsi="Times NR MT Pro"/>
                <w:b w:val="false"/>
                <w:bCs w:val="false"/>
                <w:color w:val="000000"/>
                <w:sz w:val="20"/>
                <w:szCs w:val="20"/>
                <w:lang w:val="en-US"/>
              </w:rPr>
              <w:t xml:space="preserve">Rehabilitation Council of India (RCI), India        </w:t>
            </w:r>
          </w:p>
          <w:p>
            <w:pPr>
              <w:pStyle w:val="style2"/>
              <w:rPr>
                <w:rFonts w:ascii="Times NR MT Pro" w:hAnsi="Times NR MT Pro"/>
              </w:rPr>
            </w:pPr>
            <w:r>
              <w:rPr>
                <w:rFonts w:ascii="Times NR MT Pro" w:hAnsi="Times NR MT Pro"/>
                <w:b/>
                <w:bCs/>
                <w:color w:val="0070c0"/>
                <w:sz w:val="28"/>
                <w:szCs w:val="28"/>
              </w:rPr>
              <w:t>REFERENCE</w:t>
            </w:r>
            <w:r>
              <w:rPr>
                <w:rFonts w:ascii="Times NR MT Pro" w:hAnsi="Times NR MT Pro"/>
              </w:rPr>
              <w:tab/>
            </w:r>
          </w:p>
          <w:p>
            <w:pPr>
              <w:pStyle w:val="style0"/>
              <w:numPr>
                <w:ilvl w:val="0"/>
                <w:numId w:val="0"/>
              </w:numPr>
              <w:rPr>
                <w:rFonts w:ascii="Times NR MT Pro" w:cs="HYQiHei Latin 40" w:eastAsia="Hanyiforvivo 60" w:hAnsi="Times NR MT Pro"/>
                <w:b w:val="false"/>
                <w:bCs w:val="false"/>
                <w:color w:val="000000"/>
                <w:sz w:val="22"/>
                <w:szCs w:val="22"/>
              </w:rPr>
            </w:pPr>
            <w:r>
              <w:rPr>
                <w:rFonts w:ascii="Times NR MT Pro" w:cs="HYQiHei Latin 40" w:eastAsia="Hanyiforvivo 60" w:hAnsi="Times NR MT Pro"/>
                <w:b w:val="false"/>
                <w:bCs w:val="false"/>
                <w:color w:val="000000"/>
                <w:sz w:val="22"/>
                <w:szCs w:val="22"/>
                <w:lang w:val="en-US"/>
              </w:rPr>
              <w:t xml:space="preserve">       Mrs. Anju Varghese.A</w:t>
            </w:r>
          </w:p>
          <w:p>
            <w:pPr>
              <w:pStyle w:val="style0"/>
              <w:numPr>
                <w:ilvl w:val="0"/>
                <w:numId w:val="0"/>
              </w:numPr>
              <w:ind w:left="360" w:firstLine="0"/>
              <w:rPr>
                <w:rFonts w:ascii="Times NR MT Pro" w:cs="HYQiHei Latin 40" w:eastAsia="Hanyiforvivo 60" w:hAnsi="Times NR MT Pro"/>
                <w:b w:val="false"/>
                <w:bCs w:val="false"/>
                <w:color w:val="000000"/>
                <w:sz w:val="22"/>
                <w:szCs w:val="22"/>
              </w:rPr>
            </w:pPr>
            <w:r>
              <w:rPr>
                <w:rFonts w:ascii="Times NR MT Pro" w:cs="HYQiHei Latin 40" w:eastAsia="Hanyiforvivo 60" w:hAnsi="Times NR MT Pro"/>
                <w:b w:val="false"/>
                <w:bCs w:val="false"/>
                <w:color w:val="000000"/>
                <w:sz w:val="22"/>
                <w:szCs w:val="22"/>
                <w:lang w:val="en-US"/>
              </w:rPr>
              <w:t>HOD,</w:t>
            </w:r>
          </w:p>
          <w:p>
            <w:pPr>
              <w:pStyle w:val="style0"/>
              <w:numPr>
                <w:ilvl w:val="0"/>
                <w:numId w:val="0"/>
              </w:numPr>
              <w:ind w:left="360" w:firstLine="0"/>
              <w:rPr>
                <w:rFonts w:ascii="Times NR MT Pro" w:cs="HYQiHei Latin 40" w:eastAsia="Hanyiforvivo 60" w:hAnsi="Times NR MT Pro"/>
                <w:b w:val="false"/>
                <w:bCs w:val="false"/>
                <w:color w:val="000000"/>
                <w:sz w:val="22"/>
                <w:szCs w:val="22"/>
              </w:rPr>
            </w:pPr>
            <w:r>
              <w:rPr>
                <w:rFonts w:ascii="Times NR MT Pro" w:cs="HYQiHei Latin 40" w:eastAsia="Hanyiforvivo 60" w:hAnsi="Times NR MT Pro"/>
                <w:b w:val="false"/>
                <w:bCs w:val="false"/>
                <w:color w:val="000000"/>
                <w:sz w:val="22"/>
                <w:szCs w:val="22"/>
                <w:lang w:val="en-US"/>
              </w:rPr>
              <w:t>Department of Audiology and Speech Language Pathology,</w:t>
            </w:r>
          </w:p>
          <w:p>
            <w:pPr>
              <w:pStyle w:val="style0"/>
              <w:numPr>
                <w:ilvl w:val="0"/>
                <w:numId w:val="0"/>
              </w:numPr>
              <w:ind w:left="360" w:firstLine="0"/>
              <w:rPr>
                <w:rFonts w:ascii="Times NR MT Pro" w:cs="HYQiHei Latin 40" w:eastAsia="Hanyiforvivo 60" w:hAnsi="Times NR MT Pro"/>
                <w:b w:val="false"/>
                <w:bCs w:val="false"/>
                <w:color w:val="000000"/>
                <w:sz w:val="22"/>
                <w:szCs w:val="22"/>
              </w:rPr>
            </w:pPr>
            <w:r>
              <w:rPr>
                <w:rFonts w:ascii="Times NR MT Pro" w:cs="HYQiHei Latin 40" w:eastAsia="Hanyiforvivo 60" w:hAnsi="Times NR MT Pro"/>
                <w:b w:val="false"/>
                <w:bCs w:val="false"/>
                <w:color w:val="000000"/>
                <w:sz w:val="22"/>
                <w:szCs w:val="22"/>
                <w:lang w:val="en-US"/>
              </w:rPr>
              <w:t xml:space="preserve">Polakulath Narayanan Renai Medicity Hospital, </w:t>
            </w:r>
          </w:p>
          <w:p>
            <w:pPr>
              <w:pStyle w:val="style0"/>
              <w:numPr>
                <w:ilvl w:val="0"/>
                <w:numId w:val="0"/>
              </w:numPr>
              <w:ind w:left="360" w:firstLine="0"/>
              <w:rPr>
                <w:rFonts w:ascii="Times NR MT Pro" w:cs="HYQiHei Latin 40" w:eastAsia="Hanyiforvivo 60" w:hAnsi="Times NR MT Pro"/>
                <w:b w:val="false"/>
                <w:bCs w:val="false"/>
                <w:color w:val="000000"/>
                <w:sz w:val="22"/>
                <w:szCs w:val="22"/>
              </w:rPr>
            </w:pPr>
            <w:r>
              <w:rPr>
                <w:rFonts w:ascii="Times NR MT Pro" w:cs="HYQiHei Latin 40" w:eastAsia="Hanyiforvivo 60" w:hAnsi="Times NR MT Pro"/>
                <w:b w:val="false"/>
                <w:bCs w:val="false"/>
                <w:color w:val="000000"/>
                <w:sz w:val="22"/>
                <w:szCs w:val="22"/>
                <w:lang w:val="en-US"/>
              </w:rPr>
              <w:t>Palarivattom, Ernakulam, Kerala 682025,India</w:t>
            </w:r>
          </w:p>
          <w:p>
            <w:pPr>
              <w:pStyle w:val="style0"/>
              <w:numPr>
                <w:ilvl w:val="0"/>
                <w:numId w:val="0"/>
              </w:numPr>
              <w:ind w:left="360" w:firstLine="0"/>
              <w:rPr>
                <w:rFonts w:ascii="Times NR MT Pro" w:cs="HYQiHei Latin 40" w:eastAsia="Hanyiforvivo 60" w:hAnsi="Times NR MT Pro"/>
                <w:b w:val="false"/>
                <w:bCs w:val="false"/>
                <w:color w:val="000000"/>
                <w:sz w:val="22"/>
                <w:szCs w:val="22"/>
              </w:rPr>
            </w:pPr>
            <w:r>
              <w:rPr>
                <w:rFonts w:ascii="Times NR MT Pro" w:cs="HYQiHei Latin 40" w:eastAsia="Hanyiforvivo 60" w:hAnsi="Times NR MT Pro"/>
                <w:b w:val="false"/>
                <w:bCs w:val="false"/>
                <w:color w:val="000000"/>
                <w:sz w:val="22"/>
                <w:szCs w:val="22"/>
                <w:lang w:val="en-US"/>
              </w:rPr>
              <w:t>Email ID: anjuvarghesea@gmail.com</w:t>
            </w:r>
          </w:p>
          <w:p>
            <w:pPr>
              <w:pStyle w:val="style0"/>
              <w:numPr>
                <w:ilvl w:val="0"/>
                <w:numId w:val="0"/>
              </w:numPr>
              <w:ind w:left="360" w:firstLine="0"/>
              <w:rPr>
                <w:rFonts w:ascii="Times NR MT Pro" w:cs="HYQiHei Latin 40" w:eastAsia="Hanyiforvivo 60" w:hAnsi="Times NR MT Pro"/>
                <w:b w:val="false"/>
                <w:bCs w:val="false"/>
                <w:color w:val="000000"/>
                <w:sz w:val="22"/>
                <w:szCs w:val="22"/>
              </w:rPr>
            </w:pPr>
          </w:p>
          <w:p>
            <w:pPr>
              <w:pStyle w:val="style0"/>
              <w:numPr>
                <w:ilvl w:val="0"/>
                <w:numId w:val="0"/>
              </w:numPr>
              <w:rPr>
                <w:rFonts w:ascii="Times NR MT Pro" w:cs="HYQiHei Latin 40" w:eastAsia="Hanyiforvivo 60" w:hAnsi="Times NR MT Pro"/>
                <w:b w:val="false"/>
                <w:bCs w:val="false"/>
                <w:color w:val="000000"/>
                <w:sz w:val="22"/>
                <w:szCs w:val="22"/>
              </w:rPr>
            </w:pPr>
            <w:r>
              <w:rPr>
                <w:rFonts w:ascii="Times NR MT Pro" w:cs="HYQiHei Latin 40" w:eastAsia="Hanyiforvivo 60" w:hAnsi="Times NR MT Pro"/>
                <w:b w:val="false"/>
                <w:bCs w:val="false"/>
                <w:color w:val="000000"/>
                <w:sz w:val="22"/>
                <w:szCs w:val="22"/>
                <w:lang w:val="en-US"/>
              </w:rPr>
              <w:t xml:space="preserve">       Mrs. Geethanjaly.M.V</w:t>
            </w:r>
          </w:p>
          <w:p>
            <w:pPr>
              <w:pStyle w:val="style0"/>
              <w:numPr>
                <w:ilvl w:val="0"/>
                <w:numId w:val="0"/>
              </w:numPr>
              <w:ind w:left="360" w:firstLine="0"/>
              <w:rPr>
                <w:rFonts w:ascii="Times NR MT Pro" w:cs="HYQiHei Latin 40" w:eastAsia="Hanyiforvivo 60" w:hAnsi="Times NR MT Pro"/>
                <w:b w:val="false"/>
                <w:bCs w:val="false"/>
                <w:color w:val="000000"/>
                <w:sz w:val="22"/>
                <w:szCs w:val="22"/>
              </w:rPr>
            </w:pPr>
            <w:r>
              <w:rPr>
                <w:rFonts w:ascii="Times NR MT Pro" w:cs="HYQiHei Latin 40" w:eastAsia="Hanyiforvivo 60" w:hAnsi="Times NR MT Pro"/>
                <w:b w:val="false"/>
                <w:bCs w:val="false"/>
                <w:color w:val="000000"/>
                <w:sz w:val="22"/>
                <w:szCs w:val="22"/>
                <w:lang w:val="en-US"/>
              </w:rPr>
              <w:t>Audiologist and Speech-Language Pathologist,</w:t>
            </w:r>
          </w:p>
          <w:p>
            <w:pPr>
              <w:pStyle w:val="style0"/>
              <w:numPr>
                <w:ilvl w:val="0"/>
                <w:numId w:val="0"/>
              </w:numPr>
              <w:ind w:left="360" w:firstLine="0"/>
              <w:rPr>
                <w:rFonts w:ascii="Times NR MT Pro" w:cs="HYQiHei Latin 40" w:eastAsia="Hanyiforvivo 60" w:hAnsi="Times NR MT Pro"/>
                <w:color w:val="000000"/>
                <w:sz w:val="22"/>
              </w:rPr>
            </w:pPr>
            <w:r>
              <w:rPr>
                <w:rFonts w:ascii="Times NR MT Pro" w:cs="HYQiHei Latin 40" w:eastAsia="Hanyiforvivo 60" w:hAnsi="Times NR MT Pro"/>
                <w:b w:val="false"/>
                <w:bCs w:val="false"/>
                <w:color w:val="000000"/>
                <w:sz w:val="22"/>
                <w:szCs w:val="22"/>
                <w:lang w:val="en-US"/>
              </w:rPr>
              <w:t>Department of Audiology and Speech Language p</w:t>
            </w:r>
            <w:bookmarkStart w:id="0" w:name="_GoBack"/>
            <w:bookmarkEnd w:id="0"/>
            <w:r>
              <w:rPr>
                <w:rFonts w:ascii="Times NR MT Pro" w:cs="HYQiHei Latin 40" w:eastAsia="Hanyiforvivo 60" w:hAnsi="Times NR MT Pro"/>
                <w:b w:val="false"/>
                <w:bCs w:val="false"/>
                <w:color w:val="000000"/>
                <w:sz w:val="22"/>
                <w:szCs w:val="22"/>
                <w:lang w:val="en-US"/>
              </w:rPr>
              <w:t>athology,</w:t>
            </w:r>
          </w:p>
          <w:p>
            <w:pPr>
              <w:pStyle w:val="style0"/>
              <w:numPr>
                <w:ilvl w:val="0"/>
                <w:numId w:val="0"/>
              </w:numPr>
              <w:ind w:left="360" w:firstLine="0"/>
              <w:rPr>
                <w:rFonts w:ascii="Times NR MT Pro" w:cs="HYQiHei Latin 40" w:eastAsia="Hanyiforvivo 60" w:hAnsi="Times NR MT Pro"/>
                <w:b w:val="false"/>
                <w:bCs w:val="false"/>
                <w:color w:val="000000"/>
                <w:sz w:val="22"/>
                <w:szCs w:val="22"/>
              </w:rPr>
            </w:pPr>
            <w:r>
              <w:rPr>
                <w:rFonts w:ascii="Times NR MT Pro" w:cs="HYQiHei Latin 40" w:eastAsia="Hanyiforvivo 60" w:hAnsi="Times NR MT Pro"/>
                <w:b w:val="false"/>
                <w:bCs w:val="false"/>
                <w:color w:val="000000"/>
                <w:sz w:val="22"/>
                <w:szCs w:val="22"/>
                <w:lang w:val="en-US"/>
              </w:rPr>
              <w:t xml:space="preserve">Polakulath Narayanan Renai Medicity Hospital, </w:t>
            </w:r>
          </w:p>
          <w:p>
            <w:pPr>
              <w:pStyle w:val="style0"/>
              <w:numPr>
                <w:ilvl w:val="0"/>
                <w:numId w:val="0"/>
              </w:numPr>
              <w:ind w:left="360" w:firstLine="0"/>
              <w:rPr>
                <w:rFonts w:ascii="Times NR MT Pro" w:cs="HYQiHei Latin 40" w:eastAsia="Hanyiforvivo 60" w:hAnsi="Times NR MT Pro"/>
                <w:b w:val="false"/>
                <w:bCs w:val="false"/>
                <w:color w:val="000000"/>
                <w:sz w:val="22"/>
                <w:szCs w:val="22"/>
              </w:rPr>
            </w:pPr>
            <w:r>
              <w:rPr>
                <w:rFonts w:ascii="Times NR MT Pro" w:cs="HYQiHei Latin 40" w:eastAsia="Hanyiforvivo 60" w:hAnsi="Times NR MT Pro"/>
                <w:b w:val="false"/>
                <w:bCs w:val="false"/>
                <w:color w:val="000000"/>
                <w:sz w:val="22"/>
                <w:szCs w:val="22"/>
                <w:lang w:val="en-US"/>
              </w:rPr>
              <w:t>Palarivattom, Ernakulam, Kerala 682025,India</w:t>
            </w:r>
          </w:p>
          <w:p>
            <w:pPr>
              <w:pStyle w:val="style0"/>
              <w:numPr>
                <w:ilvl w:val="0"/>
                <w:numId w:val="0"/>
              </w:numPr>
              <w:ind w:left="360" w:firstLine="0"/>
              <w:rPr>
                <w:rFonts w:ascii="Times NR MT Pro" w:cs="HYQiHei Latin 40" w:eastAsia="Hanyiforvivo 60" w:hAnsi="Times NR MT Pro"/>
                <w:b w:val="false"/>
                <w:bCs w:val="false"/>
                <w:color w:val="000000"/>
                <w:sz w:val="22"/>
                <w:szCs w:val="22"/>
              </w:rPr>
            </w:pPr>
            <w:r>
              <w:rPr>
                <w:rFonts w:ascii="Times NR MT Pro" w:cs="HYQiHei Latin 40" w:eastAsia="Hanyiforvivo 60" w:hAnsi="Times NR MT Pro"/>
                <w:b w:val="false"/>
                <w:bCs w:val="false"/>
                <w:color w:val="000000"/>
                <w:sz w:val="22"/>
                <w:szCs w:val="22"/>
                <w:lang w:val="en-US"/>
              </w:rPr>
              <w:t>Email ID: geethumv1@gmail.com</w:t>
            </w:r>
          </w:p>
          <w:p>
            <w:pPr>
              <w:pStyle w:val="style2"/>
              <w:rPr>
                <w:rFonts w:ascii="Times NR MT Pro" w:hAnsi="Times NR MT Pro"/>
              </w:rPr>
            </w:pPr>
            <w:r>
              <w:rPr>
                <w:rFonts w:ascii="Times NR MT Pro" w:hAnsi="Times NR MT Pro"/>
                <w:color w:val="0070c0"/>
                <w:sz w:val="28"/>
                <w:szCs w:val="28"/>
              </w:rPr>
              <w:t>DECLARATION</w:t>
            </w:r>
            <w:r>
              <w:rPr>
                <w:rFonts w:ascii="Times NR MT Pro" w:hAnsi="Times NR MT Pro"/>
              </w:rPr>
              <w:tab/>
            </w:r>
          </w:p>
          <w:p>
            <w:pPr>
              <w:pStyle w:val="style0"/>
              <w:rPr>
                <w:rFonts w:ascii="Times NR MT Pro" w:cs="HYQiHei Latin 40" w:eastAsia="Hanyiforvivo 60" w:hAnsi="Times NR MT Pro"/>
                <w:b w:val="false"/>
                <w:bCs w:val="false"/>
                <w:color w:val="000000"/>
                <w:sz w:val="22"/>
                <w:szCs w:val="22"/>
                <w:lang w:val="en-US"/>
              </w:rPr>
            </w:pPr>
            <w:r>
              <w:rPr>
                <w:rFonts w:ascii="Times NR MT Pro" w:cs="HYQiHei Latin 40" w:eastAsia="Hanyiforvivo 60" w:hAnsi="Times NR MT Pro"/>
                <w:b w:val="false"/>
                <w:bCs w:val="false"/>
                <w:color w:val="000000"/>
                <w:sz w:val="22"/>
                <w:szCs w:val="22"/>
                <w:lang w:val="en-US"/>
              </w:rPr>
              <w:t>I hereby affirm the veracity of the aforementioned information to the utmost extent of my knowledge.</w:t>
            </w:r>
          </w:p>
          <w:p>
            <w:pPr>
              <w:pStyle w:val="style0"/>
              <w:rPr>
                <w:rFonts w:ascii="Times NR MT Pro" w:cs="HYQiHei Latin 40" w:eastAsia="Hanyiforvivo 60" w:hAnsi="Times NR MT Pro"/>
                <w:b/>
                <w:bCs/>
                <w:color w:val="000000"/>
                <w:sz w:val="22"/>
                <w:szCs w:val="22"/>
              </w:rPr>
            </w:pPr>
          </w:p>
          <w:p>
            <w:pPr>
              <w:pStyle w:val="style0"/>
              <w:rPr>
                <w:rFonts w:ascii="Times NR MT Pro" w:cs="HYQiHei Latin 40" w:eastAsia="Hanyiforvivo 60" w:hAnsi="Times NR MT Pro"/>
                <w:b/>
                <w:bCs/>
                <w:color w:val="000000"/>
                <w:sz w:val="22"/>
                <w:szCs w:val="22"/>
              </w:rPr>
            </w:pPr>
            <w:r>
              <w:rPr>
                <w:rFonts w:ascii="Times NR MT Pro" w:cs="HYQiHei Latin 40" w:eastAsia="Hanyiforvivo 60" w:hAnsi="Times NR MT Pro"/>
                <w:b/>
                <w:bCs/>
                <w:color w:val="000000"/>
                <w:sz w:val="22"/>
                <w:szCs w:val="22"/>
              </w:rPr>
              <w:t xml:space="preserve">                                                                                 Lekshmi P S </w:t>
            </w:r>
          </w:p>
          <w:p>
            <w:pPr>
              <w:pStyle w:val="style0"/>
              <w:rPr>
                <w:rFonts w:ascii="Times NR MT Pro" w:cs="HYQiHei Latin 40" w:eastAsia="Hanyiforvivo 60" w:hAnsi="Times NR MT Pro"/>
                <w:b/>
                <w:bCs/>
                <w:color w:val="000000"/>
                <w:sz w:val="22"/>
                <w:szCs w:val="22"/>
              </w:rPr>
            </w:pPr>
            <w:r>
              <w:rPr>
                <w:rFonts w:ascii="Times NR MT Pro" w:cs="HYQiHei Latin 40" w:eastAsia="Hanyiforvivo 60" w:hAnsi="Times NR MT Pro"/>
                <w:b/>
                <w:bCs/>
                <w:color w:val="000000"/>
                <w:sz w:val="22"/>
                <w:szCs w:val="22"/>
              </w:rPr>
              <w:t xml:space="preserve">                                                               Speech-Language</w:t>
            </w:r>
            <w:r>
              <w:rPr>
                <w:rFonts w:ascii="Times NR MT Pro" w:cs="HYQiHei Latin 40" w:eastAsia="Hanyiforvivo 60" w:hAnsi="Times NR MT Pro"/>
                <w:b/>
                <w:bCs/>
                <w:color w:val="000000"/>
                <w:sz w:val="22"/>
                <w:szCs w:val="22"/>
                <w:lang w:val="en-US"/>
              </w:rPr>
              <w:t xml:space="preserve"> P</w:t>
            </w:r>
            <w:r>
              <w:rPr>
                <w:rFonts w:ascii="Times NR MT Pro" w:cs="HYQiHei Latin 40" w:eastAsia="Hanyiforvivo 60" w:hAnsi="Times NR MT Pro"/>
                <w:b/>
                <w:bCs/>
                <w:color w:val="000000"/>
                <w:sz w:val="22"/>
                <w:szCs w:val="22"/>
              </w:rPr>
              <w:t>athologist</w:t>
            </w:r>
          </w:p>
          <w:p>
            <w:pPr>
              <w:pStyle w:val="style0"/>
              <w:rPr>
                <w:rFonts w:ascii="Times NR MT Pro" w:cs="HYQiHei Latin 40" w:eastAsia="Hanyiforvivo 60" w:hAnsi="Times NR MT Pro"/>
                <w:b/>
                <w:bCs/>
                <w:color w:val="000000"/>
                <w:sz w:val="24"/>
                <w:szCs w:val="24"/>
              </w:rPr>
            </w:pPr>
          </w:p>
          <w:p>
            <w:pPr>
              <w:pStyle w:val="style0"/>
              <w:rPr>
                <w:rFonts w:ascii="Times NR MT Pro" w:cs="HYQiHei Latin 40" w:eastAsia="Hanyiforvivo 60" w:hAnsi="Times NR MT Pro"/>
                <w:b w:val="false"/>
                <w:bCs w:val="false"/>
                <w:color w:val="000000"/>
                <w:sz w:val="24"/>
                <w:szCs w:val="24"/>
              </w:rPr>
            </w:pPr>
          </w:p>
          <w:p>
            <w:pPr>
              <w:pStyle w:val="style0"/>
              <w:rPr>
                <w:rFonts w:ascii="Times NR MT Pro" w:cs="HYQiHei Latin 40" w:eastAsia="Hanyiforvivo 60" w:hAnsi="Times NR MT Pro"/>
                <w:b/>
                <w:bCs/>
                <w:color w:val="000000"/>
                <w:sz w:val="24"/>
                <w:szCs w:val="24"/>
              </w:rPr>
            </w:pPr>
            <w:r>
              <w:rPr>
                <w:rFonts w:ascii="Times NR MT Pro" w:cs="HYQiHei Latin 40" w:eastAsia="Hanyiforvivo 60" w:hAnsi="Times NR MT Pro"/>
                <w:b w:val="false"/>
                <w:bCs w:val="false"/>
                <w:color w:val="000000"/>
                <w:sz w:val="24"/>
                <w:szCs w:val="24"/>
                <w:lang w:val="en-US"/>
              </w:rPr>
              <w:t xml:space="preserve">                                                                       </w:t>
            </w:r>
            <w:r>
              <w:rPr>
                <w:rFonts w:ascii="Times NR MT Pro" w:cs="HYQiHei Latin 40" w:eastAsia="Hanyiforvivo 60" w:hAnsi="Times NR MT Pro"/>
                <w:b/>
                <w:bCs/>
                <w:color w:val="000000"/>
                <w:sz w:val="24"/>
                <w:szCs w:val="24"/>
                <w:lang w:val="en-US"/>
              </w:rPr>
              <w:t xml:space="preserve">                                                       </w:t>
            </w:r>
          </w:p>
          <w:p>
            <w:pPr>
              <w:pStyle w:val="style0"/>
              <w:rPr>
                <w:rFonts w:ascii="Times NR MT Pro" w:cs="HYQiHei Latin 40" w:eastAsia="Hanyiforvivo 60" w:hAnsi="Times NR MT Pro"/>
                <w:b w:val="false"/>
                <w:bCs w:val="false"/>
                <w:color w:val="000000"/>
                <w:sz w:val="24"/>
                <w:szCs w:val="24"/>
              </w:rPr>
            </w:pPr>
            <w:r>
              <w:rPr>
                <w:rFonts w:ascii="Times NR MT Pro" w:cs="HYQiHei Latin 40" w:eastAsia="Hanyiforvivo 60" w:hAnsi="Times NR MT Pro"/>
                <w:b w:val="false"/>
                <w:bCs w:val="false"/>
                <w:color w:val="000000"/>
                <w:sz w:val="24"/>
                <w:szCs w:val="24"/>
                <w:lang w:val="en-US"/>
              </w:rPr>
              <w:t xml:space="preserve">                                                    </w:t>
            </w:r>
          </w:p>
          <w:p>
            <w:pPr>
              <w:pStyle w:val="style0"/>
              <w:rPr>
                <w:rFonts w:ascii="Times NR MT Pro" w:cs="HYQiHei Latin 40" w:eastAsia="Hanyiforvivo 60" w:hAnsi="Times NR MT Pro"/>
                <w:b w:val="false"/>
                <w:bCs w:val="false"/>
                <w:color w:val="000000"/>
                <w:sz w:val="24"/>
                <w:szCs w:val="24"/>
              </w:rPr>
            </w:pPr>
            <w:r>
              <w:rPr>
                <w:rFonts w:ascii="Times NR MT Pro" w:cs="HYQiHei Latin 40" w:eastAsia="Hanyiforvivo 60" w:hAnsi="Times NR MT Pro"/>
                <w:b w:val="false"/>
                <w:bCs w:val="false"/>
                <w:color w:val="000000"/>
                <w:sz w:val="24"/>
                <w:szCs w:val="24"/>
                <w:lang w:val="en-US"/>
              </w:rPr>
              <w:t xml:space="preserve">                          </w:t>
            </w:r>
          </w:p>
          <w:p>
            <w:pPr>
              <w:pStyle w:val="style0"/>
              <w:rPr>
                <w:rFonts w:ascii="Times NR MT Pro" w:cs="HYQiHei Latin 40" w:eastAsia="Hanyiforvivo 60" w:hAnsi="Times NR MT Pro"/>
                <w:b w:val="false"/>
                <w:bCs w:val="false"/>
                <w:color w:val="000000"/>
                <w:sz w:val="24"/>
                <w:szCs w:val="24"/>
              </w:rPr>
            </w:pPr>
            <w:r>
              <w:rPr>
                <w:rFonts w:ascii="Times NR MT Pro" w:cs="HYQiHei Latin 40" w:eastAsia="Hanyiforvivo 60" w:hAnsi="Times NR MT Pro"/>
                <w:b w:val="false"/>
                <w:bCs w:val="false"/>
                <w:color w:val="000000"/>
                <w:sz w:val="24"/>
                <w:szCs w:val="24"/>
                <w:lang w:val="en-US"/>
              </w:rPr>
              <w:t xml:space="preserve"> </w:t>
            </w:r>
          </w:p>
          <w:p>
            <w:pPr>
              <w:pStyle w:val="style0"/>
              <w:rPr>
                <w:rFonts w:ascii="Times NR MT Pro" w:cs="HYQiHei Latin 40" w:eastAsia="Hanyiforvivo 60" w:hAnsi="Times NR MT Pro"/>
                <w:b w:val="false"/>
                <w:bCs w:val="false"/>
                <w:color w:val="000000"/>
                <w:sz w:val="24"/>
                <w:szCs w:val="24"/>
              </w:rPr>
            </w:pPr>
          </w:p>
        </w:tc>
      </w:tr>
    </w:tbl>
    <w:p>
      <w:pPr>
        <w:pStyle w:val="style0"/>
        <w:tabs>
          <w:tab w:val="left" w:leader="none" w:pos="990"/>
        </w:tabs>
        <w:rPr>
          <w:rFonts w:ascii="Times NR MT Pro" w:cs="HYQiHei Latin 40" w:eastAsia="Hanyiforvivo 60" w:hAnsi="Times NR MT Pro"/>
          <w:color w:val="000000"/>
          <w:sz w:val="24"/>
          <w:szCs w:val="24"/>
        </w:rPr>
      </w:pPr>
    </w:p>
    <w:tbl>
      <w:tblPr>
        <w:tblpPr w:leftFromText="180" w:rightFromText="180" w:topFromText="0" w:bottomFromText="0" w:vertAnchor="text" w:horzAnchor="margin" w:tblpXSpec="left" w:tblpY="89"/>
        <w:tblW w:w="1079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600"/>
        <w:gridCol w:w="720"/>
        <w:gridCol w:w="6470"/>
      </w:tblGrid>
      <w:tr>
        <w:trPr/>
        <w:tc>
          <w:tcPr>
            <w:tcW w:w="3600" w:type="dxa"/>
            <w:tcBorders/>
            <w:shd w:val="clear" w:color="auto" w:fill="auto"/>
          </w:tcPr>
          <w:p>
            <w:pPr>
              <w:pStyle w:val="style0"/>
              <w:rPr>
                <w:rFonts w:ascii="Times NR MT Pro" w:cs="HYQiHei Latin 40" w:eastAsia="Hanyiforvivo 60" w:hAnsi="Times NR MT Pro"/>
                <w:color w:val="000000"/>
                <w:sz w:val="24"/>
                <w:szCs w:val="24"/>
              </w:rPr>
            </w:pPr>
          </w:p>
          <w:p>
            <w:pPr>
              <w:pStyle w:val="style0"/>
              <w:rPr>
                <w:rFonts w:ascii="Times NR MT Pro" w:cs="HYQiHei Latin 40" w:eastAsia="Hanyiforvivo 60" w:hAnsi="Times NR MT Pro"/>
                <w:color w:val="000000"/>
                <w:sz w:val="24"/>
                <w:szCs w:val="24"/>
              </w:rPr>
            </w:pPr>
          </w:p>
          <w:p>
            <w:pPr>
              <w:pStyle w:val="style0"/>
              <w:rPr>
                <w:rFonts w:ascii="Times NR MT Pro" w:cs="HYQiHei Latin 40" w:eastAsia="Hanyiforvivo 60" w:hAnsi="Times NR MT Pro"/>
                <w:color w:val="000000"/>
                <w:sz w:val="24"/>
                <w:szCs w:val="24"/>
                <w:u w:val="single"/>
              </w:rPr>
            </w:pPr>
          </w:p>
        </w:tc>
        <w:tc>
          <w:tcPr>
            <w:tcW w:w="720" w:type="dxa"/>
            <w:tcBorders/>
            <w:shd w:val="clear" w:color="auto" w:fill="auto"/>
          </w:tcPr>
          <w:p>
            <w:pPr>
              <w:pStyle w:val="style0"/>
              <w:tabs>
                <w:tab w:val="left" w:leader="none" w:pos="990"/>
              </w:tabs>
              <w:rPr>
                <w:rFonts w:ascii="Times NR MT Pro" w:cs="HYQiHei Latin 40" w:eastAsia="Hanyiforvivo 60" w:hAnsi="Times NR MT Pro"/>
                <w:color w:val="000000"/>
                <w:sz w:val="24"/>
                <w:szCs w:val="24"/>
              </w:rPr>
            </w:pPr>
          </w:p>
        </w:tc>
        <w:tc>
          <w:tcPr>
            <w:tcW w:w="6470" w:type="dxa"/>
            <w:tcBorders/>
          </w:tcPr>
          <w:p>
            <w:pPr>
              <w:pStyle w:val="style0"/>
              <w:rPr>
                <w:rFonts w:ascii="Times NR MT Pro" w:cs="HYQiHei Latin 40" w:eastAsia="Hanyiforvivo 60" w:hAnsi="Times NR MT Pro"/>
                <w:color w:val="000000"/>
                <w:sz w:val="24"/>
                <w:szCs w:val="24"/>
              </w:rPr>
            </w:pPr>
          </w:p>
        </w:tc>
      </w:tr>
      <w:tr>
        <w:tblPrEx/>
        <w:trPr/>
        <w:tc>
          <w:tcPr>
            <w:tcW w:w="3600" w:type="dxa"/>
            <w:tcBorders/>
            <w:shd w:val="clear" w:color="auto" w:fill="auto"/>
          </w:tcPr>
          <w:p>
            <w:pPr>
              <w:pStyle w:val="style0"/>
              <w:rPr>
                <w:rFonts w:ascii="Times NR MT Pro" w:cs="HYQiHei Latin 40" w:eastAsia="Hanyiforvivo 60" w:hAnsi="Times NR MT Pro"/>
                <w:color w:val="000000"/>
                <w:sz w:val="24"/>
                <w:szCs w:val="24"/>
              </w:rPr>
            </w:pPr>
          </w:p>
          <w:p>
            <w:pPr>
              <w:pStyle w:val="style0"/>
              <w:rPr>
                <w:rFonts w:ascii="Times NR MT Pro" w:cs="HYQiHei Latin 40" w:eastAsia="Hanyiforvivo 60" w:hAnsi="Times NR MT Pro"/>
                <w:color w:val="000000"/>
                <w:sz w:val="24"/>
                <w:szCs w:val="24"/>
              </w:rPr>
            </w:pPr>
          </w:p>
          <w:p>
            <w:pPr>
              <w:pStyle w:val="style0"/>
              <w:rPr>
                <w:rFonts w:ascii="Times NR MT Pro" w:cs="HYQiHei Latin 40" w:eastAsia="Hanyiforvivo 60" w:hAnsi="Times NR MT Pro"/>
                <w:color w:val="000000"/>
                <w:sz w:val="24"/>
                <w:szCs w:val="24"/>
                <w:u w:val="single"/>
              </w:rPr>
            </w:pPr>
          </w:p>
        </w:tc>
        <w:tc>
          <w:tcPr>
            <w:tcW w:w="720" w:type="dxa"/>
            <w:tcBorders/>
            <w:shd w:val="clear" w:color="auto" w:fill="auto"/>
          </w:tcPr>
          <w:p>
            <w:pPr>
              <w:pStyle w:val="style0"/>
              <w:tabs>
                <w:tab w:val="left" w:leader="none" w:pos="990"/>
              </w:tabs>
              <w:rPr>
                <w:rFonts w:ascii="Times NR MT Pro" w:cs="HYQiHei Latin 40" w:eastAsia="Hanyiforvivo 60" w:hAnsi="Times NR MT Pro"/>
                <w:color w:val="000000"/>
                <w:sz w:val="24"/>
                <w:szCs w:val="24"/>
              </w:rPr>
            </w:pPr>
          </w:p>
        </w:tc>
        <w:tc>
          <w:tcPr>
            <w:tcW w:w="6470" w:type="dxa"/>
            <w:tcBorders/>
            <w:shd w:val="clear" w:color="auto" w:fill="auto"/>
          </w:tcPr>
          <w:p>
            <w:pPr>
              <w:pStyle w:val="style0"/>
              <w:rPr>
                <w:rFonts w:ascii="Times NR MT Pro" w:cs="HYQiHei Latin 40" w:eastAsia="Hanyiforvivo 60" w:hAnsi="Times NR MT Pro"/>
                <w:color w:val="000000"/>
                <w:sz w:val="24"/>
                <w:szCs w:val="24"/>
              </w:rPr>
            </w:pPr>
          </w:p>
        </w:tc>
      </w:tr>
    </w:tbl>
    <w:p>
      <w:pPr>
        <w:pStyle w:val="style0"/>
        <w:tabs>
          <w:tab w:val="left" w:leader="none" w:pos="990"/>
        </w:tabs>
        <w:rPr>
          <w:rFonts w:ascii="Times NR MT Pro" w:cs="HYQiHei Latin 40" w:eastAsia="Hanyiforvivo 60" w:hAnsi="Times NR MT Pro"/>
          <w:color w:val="0070c0"/>
          <w:sz w:val="24"/>
          <w:szCs w:val="24"/>
        </w:rPr>
      </w:pPr>
    </w:p>
    <w:p>
      <w:pPr>
        <w:pStyle w:val="style0"/>
        <w:tabs>
          <w:tab w:val="left" w:leader="none" w:pos="990"/>
        </w:tabs>
        <w:rPr>
          <w:rFonts w:ascii="Times NR MT Pro" w:cs="HYQiHei Latin 40" w:eastAsia="Hanyiforvivo 60" w:hAnsi="Times NR MT Pro"/>
          <w:b/>
          <w:bCs/>
          <w:color w:val="000000"/>
          <w:sz w:val="24"/>
          <w:szCs w:val="24"/>
        </w:rPr>
      </w:pPr>
      <w:r>
        <w:rPr>
          <w:rFonts w:ascii="Times NR MT Pro" w:cs="HYQiHei Latin 40" w:eastAsia="Hanyiforvivo 60" w:hAnsi="Times NR MT Pro"/>
          <w:color w:val="000000"/>
          <w:sz w:val="24"/>
          <w:szCs w:val="24"/>
        </w:rPr>
        <w:br w:type="page"/>
      </w:r>
    </w:p>
    <w:sectPr>
      <w:headerReference w:type="default" r:id="rId3"/>
      <w:pgSz w:w="12240" w:h="15840" w:orient="portrait"/>
      <w:pgMar w:top="720" w:right="720" w:bottom="720" w:left="720" w:header="360" w:footer="36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R MT Pro">
    <w:altName w:val="Times New Roman"/>
    <w:panose1 w:val="02020603050000020304"/>
    <w:charset w:val="00"/>
    <w:family w:val="roman"/>
    <w:pitch w:val="variable"/>
    <w:sig w:usb0="20007A87" w:usb1="80000000" w:usb2="00000008" w:usb3="00000000" w:csb0="000001FF" w:csb1="00000000"/>
  </w:font>
  <w:font w:name="Hanyiforvivo 60">
    <w:altName w:val="Times New Roman"/>
    <w:panose1 w:val="02020603050000020304"/>
    <w:charset w:val="00"/>
    <w:family w:val="roman"/>
    <w:pitch w:val="variable"/>
    <w:sig w:usb0="20007A87" w:usb1="80000000" w:usb2="00000008" w:usb3="00000000" w:csb0="000001FF" w:csb1="00000000"/>
  </w:font>
  <w:font w:name="HYQiHei Latin 40">
    <w:altName w:val="Times New Roman"/>
    <w:panose1 w:val="02020603050000020304"/>
    <w:charset w:val="00"/>
    <w:family w:val="roman"/>
    <w:pitch w:val="variable"/>
    <w:sig w:usb0="20007A87" w:usb1="80000000" w:usb2="00000008"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宋体">
    <w:altName w:val="宋体"/>
    <w:panose1 w:val="00000000000000000000"/>
    <w:charset w:val="00"/>
    <w:family w:val="auto"/>
    <w:pitch w:val="variable"/>
    <w:sig w:usb0="00000000" w:usb1="00000000" w:usb2="00000000" w:usb3="00000000" w:csb0="00000000" w:csb1="00000000"/>
  </w:font>
  <w:font w:name="Century Gothic">
    <w:altName w:val="Calibri"/>
    <w:panose1 w:val="020b0502020000020204"/>
    <w:charset w:val="00"/>
    <w:family w:val="swiss"/>
    <w:pitch w:val="variable"/>
    <w:sig w:usb0="00000287" w:usb1="00000000" w:usb2="00000000" w:usb3="00000000" w:csb0="0000009F" w:csb1="00000000"/>
  </w:font>
  <w:font w:name="Tahoma">
    <w:altName w:val="Tahoma"/>
    <w:panose1 w:val="020b0604030000040204"/>
    <w:charset w:val="00"/>
    <w:family w:val="swiss"/>
    <w:pitch w:val="variable"/>
    <w:sig w:usb0="00000003" w:usb1="00000000" w:usb2="00000000" w:usb3="00000000" w:csb0="00000001" w:csb1="00000000"/>
  </w:font>
  <w:font w:name="Droid Sans">
    <w:altName w:val="Droid Sans"/>
    <w:panose1 w:val="00000000000000000000"/>
    <w:charset w:val="00"/>
    <w:family w:val="auto"/>
    <w:pitch w:val="variable"/>
    <w:sig w:usb0="00000000" w:usb1="00000000" w:usb2="00000000" w:usb3="00000000" w:csb0="00000000" w:csb1="00000000"/>
  </w:font>
  <w:font w:name="Courier New">
    <w:altName w:val="Courier New"/>
    <w:panose1 w:val="02070309020000020404"/>
    <w:charset w:val="00"/>
    <w:family w:val="modern"/>
    <w:pitch w:val="variable"/>
    <w:sig w:usb0="E0002AFF" w:usb1="C0007843" w:usb2="00000009" w:usb3="00000000" w:csb0="000001FF" w:csb1="00000000"/>
  </w:font>
  <w:font w:name="Wingdings">
    <w:altName w:val="Wingdings"/>
    <w:panose1 w:val="00000000000000000000"/>
    <w:charset w:val="00"/>
    <w:family w:val="auto"/>
    <w:pitch w:val="variable"/>
    <w:sig w:usb0="00000000" w:usb1="00000000" w:usb2="00000000" w:usb3="00000000" w:csb0="00000000" w:csb1="00000000"/>
  </w:font>
  <w:font w:name="Symbol">
    <w:altName w:val="Symbol"/>
    <w:panose1 w:val="00000000000000000000"/>
    <w:charset w:val="00"/>
    <w:family w:val="auto"/>
    <w:pitch w:val="variable"/>
    <w:sig w:usb0="00000000" w:usb1="00000000" w:usb2="00000000" w:usb3="00000000" w:csb0="00000000" w:csb1="00000000"/>
  </w:font>
  <w:font w:name="ITC Symbol Std Medium">
    <w:altName w:val="Times New Roman"/>
    <w:panose1 w:val="02020603050000020304"/>
    <w:charset w:val="00"/>
    <w:family w:val="roman"/>
    <w:pitch w:val="variable"/>
    <w:sig w:usb0="20007A87" w:usb1="80000000" w:usb2="00000008"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enter" w:leader="none" w:pos="4680"/>
        <w:tab w:val="right" w:leader="none" w:pos="9360"/>
      </w:tabs>
      <w:rPr/>
    </w:pPr>
    <w:r>
      <w:rPr>
        <w:lang w:eastAsia="en-US"/>
      </w:rPr>
      <w:drawing>
        <wp:anchor distT="0" distB="0" distL="0" distR="0" simplePos="false" relativeHeight="2" behindDoc="true" locked="false" layoutInCell="false" allowOverlap="false">
          <wp:simplePos x="0" y="0"/>
          <wp:positionH relativeFrom="page">
            <wp:align>center</wp:align>
          </wp:positionH>
          <wp:positionV relativeFrom="page">
            <wp:align>center</wp:align>
          </wp:positionV>
          <wp:extent cx="7260335" cy="9628632"/>
          <wp:effectExtent l="0" t="0" r="0" b="0"/>
          <wp:wrapNone/>
          <wp:docPr id="4097" name="图片 1" descr="decorative element"/>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cstate="print"/>
                  <a:srcRect l="0" t="0" r="0" b="0"/>
                  <a:stretch/>
                </pic:blipFill>
                <pic:spPr>
                  <a:xfrm rot="0">
                    <a:off x="0" y="0"/>
                    <a:ext cx="7260335" cy="9628632"/>
                  </a:xfrm>
                  <a:prstGeom prst="rect"/>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0000000"/>
    <w:lvl w:ilvl="0">
      <w:start w:val="1"/>
      <w:numFmt w:val="bullet"/>
      <w:lvlText w:val="o"/>
      <w:lvlJc w:val="left"/>
      <w:pPr>
        <w:tabs>
          <w:tab w:val="left" w:leader="none" w:pos="0"/>
        </w:tabs>
        <w:ind w:left="720" w:hanging="360"/>
      </w:pPr>
      <w:rPr>
        <w:rFonts w:ascii="Courier New" w:cs="Courier New" w:hAnsi="Courier New" w:hint="default"/>
      </w:rPr>
    </w:lvl>
    <w:lvl w:ilvl="1">
      <w:start w:val="1"/>
      <w:numFmt w:val="bullet"/>
      <w:lvlText w:val="o"/>
      <w:lvlJc w:val="left"/>
      <w:pPr>
        <w:tabs>
          <w:tab w:val="left" w:leader="none" w:pos="0"/>
        </w:tabs>
        <w:ind w:left="1440" w:hanging="360"/>
      </w:pPr>
      <w:rPr>
        <w:rFonts w:ascii="Courier New" w:cs="Courier New" w:hAnsi="Courier New" w:hint="default"/>
      </w:rPr>
    </w:lvl>
    <w:lvl w:ilvl="2">
      <w:start w:val="1"/>
      <w:numFmt w:val="bullet"/>
      <w:lvlText w:val=""/>
      <w:lvlJc w:val="left"/>
      <w:pPr>
        <w:tabs>
          <w:tab w:val="left" w:leader="none" w:pos="0"/>
        </w:tabs>
        <w:ind w:left="2160" w:hanging="360"/>
      </w:pPr>
      <w:rPr>
        <w:rFonts w:ascii="Wingdings" w:hAnsi="Wingdings" w:hint="default"/>
      </w:rPr>
    </w:lvl>
    <w:lvl w:ilvl="3">
      <w:start w:val="1"/>
      <w:numFmt w:val="bullet"/>
      <w:lvlText w:val=""/>
      <w:lvlJc w:val="left"/>
      <w:pPr>
        <w:tabs>
          <w:tab w:val="left" w:leader="none" w:pos="0"/>
        </w:tabs>
        <w:ind w:left="2880" w:hanging="360"/>
      </w:pPr>
      <w:rPr>
        <w:rFonts w:ascii="Symbol" w:hAnsi="Symbol" w:hint="default"/>
      </w:rPr>
    </w:lvl>
    <w:lvl w:ilvl="4">
      <w:start w:val="1"/>
      <w:numFmt w:val="bullet"/>
      <w:lvlText w:val="o"/>
      <w:lvlJc w:val="left"/>
      <w:pPr>
        <w:tabs>
          <w:tab w:val="left" w:leader="none" w:pos="0"/>
        </w:tabs>
        <w:ind w:left="3600" w:hanging="360"/>
      </w:pPr>
      <w:rPr>
        <w:rFonts w:ascii="Courier New" w:cs="Courier New" w:hAnsi="Courier New" w:hint="default"/>
      </w:rPr>
    </w:lvl>
    <w:lvl w:ilvl="5">
      <w:start w:val="1"/>
      <w:numFmt w:val="bullet"/>
      <w:lvlText w:val=""/>
      <w:lvlJc w:val="left"/>
      <w:pPr>
        <w:tabs>
          <w:tab w:val="left" w:leader="none" w:pos="0"/>
        </w:tabs>
        <w:ind w:left="4320" w:hanging="360"/>
      </w:pPr>
      <w:rPr>
        <w:rFonts w:ascii="Wingdings" w:hAnsi="Wingdings" w:hint="default"/>
      </w:rPr>
    </w:lvl>
    <w:lvl w:ilvl="6">
      <w:start w:val="1"/>
      <w:numFmt w:val="bullet"/>
      <w:lvlText w:val=""/>
      <w:lvlJc w:val="left"/>
      <w:pPr>
        <w:tabs>
          <w:tab w:val="left" w:leader="none" w:pos="0"/>
        </w:tabs>
        <w:ind w:left="5040" w:hanging="360"/>
      </w:pPr>
      <w:rPr>
        <w:rFonts w:ascii="Symbol" w:hAnsi="Symbol" w:hint="default"/>
      </w:rPr>
    </w:lvl>
    <w:lvl w:ilvl="7">
      <w:start w:val="1"/>
      <w:numFmt w:val="bullet"/>
      <w:lvlText w:val="o"/>
      <w:lvlJc w:val="left"/>
      <w:pPr>
        <w:tabs>
          <w:tab w:val="left" w:leader="none" w:pos="0"/>
        </w:tabs>
        <w:ind w:left="5760" w:hanging="360"/>
      </w:pPr>
      <w:rPr>
        <w:rFonts w:ascii="Courier New" w:cs="Courier New" w:hAnsi="Courier New" w:hint="default"/>
      </w:rPr>
    </w:lvl>
    <w:lvl w:ilvl="8">
      <w:start w:val="1"/>
      <w:numFmt w:val="bullet"/>
      <w:lvlText w:val=""/>
      <w:lvlJc w:val="left"/>
      <w:pPr>
        <w:tabs>
          <w:tab w:val="left" w:leader="none" w:pos="0"/>
        </w:tabs>
        <w:ind w:left="648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3">
      <w:start w:val="1"/>
      <w:numFmt w:val="bullet"/>
      <w:lvlText w:val="o"/>
      <w:lvlJc w:val="left"/>
      <w:pPr>
        <w:ind w:left="720" w:hanging="360"/>
      </w:pPr>
      <w:rPr>
        <w:rFonts w:ascii="Courier New" w:cs="Courier New" w:hAnsi="Courier New"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2"/>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90"/>
  <w:drawingGridVerticalSpacing w:val="156"/>
  <w:displayHorizontalDrawingGridEvery w:val="0"/>
  <w:displayVerticalDrawingGridEvery w:val="1"/>
  <w:compat>
    <w:spaceForUL/>
    <w:growAutofi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pPr/>
    <w:rPr>
      <w:rFonts w:ascii="Century Gothic" w:cs="宋体" w:eastAsia="宋体" w:hAnsi="Century Gothic"/>
      <w:sz w:val="18"/>
      <w:szCs w:val="22"/>
      <w:lang w:val="en-US" w:bidi="ar-SA" w:eastAsia="ja-JP"/>
    </w:rPr>
  </w:style>
  <w:style w:type="paragraph" w:styleId="style1">
    <w:name w:val="heading 1"/>
    <w:basedOn w:val="style0"/>
    <w:next w:val="style0"/>
    <w:pPr>
      <w:keepNext/>
      <w:keepLines/>
      <w:spacing w:before="240"/>
      <w:outlineLvl w:val="0"/>
    </w:pPr>
    <w:rPr>
      <w:rFonts w:ascii="Century Gothic" w:cs="宋体" w:eastAsia="宋体" w:hAnsi="Century Gothic"/>
      <w:color w:val="548ab7"/>
      <w:sz w:val="32"/>
      <w:szCs w:val="32"/>
    </w:rPr>
  </w:style>
  <w:style w:type="paragraph" w:styleId="style2">
    <w:name w:val="heading 2"/>
    <w:basedOn w:val="style0"/>
    <w:next w:val="style0"/>
    <w:pPr>
      <w:keepNext/>
      <w:keepLines/>
      <w:pBdr>
        <w:bottom w:val="single" w:sz="8" w:space="1" w:color="94b6d2"/>
      </w:pBdr>
      <w:spacing w:before="240" w:after="120"/>
      <w:outlineLvl w:val="1"/>
    </w:pPr>
    <w:rPr>
      <w:rFonts w:ascii="Century Gothic" w:cs="宋体" w:eastAsia="宋体" w:hAnsi="Century Gothic"/>
      <w:b/>
      <w:bCs/>
      <w:caps/>
      <w:smallCaps w:val="false"/>
      <w:sz w:val="22"/>
      <w:szCs w:val="26"/>
    </w:rPr>
  </w:style>
  <w:style w:type="paragraph" w:styleId="style3">
    <w:name w:val="heading 3"/>
    <w:basedOn w:val="style0"/>
    <w:next w:val="style0"/>
    <w:pPr>
      <w:keepNext/>
      <w:keepLines/>
      <w:spacing w:before="240" w:after="120"/>
      <w:outlineLvl w:val="2"/>
    </w:pPr>
    <w:rPr>
      <w:rFonts w:ascii="Century Gothic" w:cs="宋体" w:eastAsia="宋体" w:hAnsi="Century Gothic"/>
      <w:b/>
      <w:caps/>
      <w:smallCaps w:val="false"/>
      <w:color w:val="548ab7"/>
      <w:sz w:val="22"/>
      <w:szCs w:val="24"/>
    </w:rPr>
  </w:style>
  <w:style w:type="paragraph" w:styleId="style4">
    <w:name w:val="heading 4"/>
    <w:basedOn w:val="style0"/>
    <w:next w:val="style0"/>
    <w:pPr>
      <w:keepNext/>
      <w:keepLines/>
      <w:spacing w:before="200" w:after="0"/>
      <w:outlineLvl w:val="3"/>
    </w:pPr>
    <w:rPr>
      <w:b/>
      <w:bCs/>
      <w:i/>
      <w:iCs/>
      <w:color w:val="4f81bd"/>
    </w:rPr>
  </w:style>
  <w:style w:type="paragraph" w:styleId="style5">
    <w:name w:val="heading 5"/>
    <w:basedOn w:val="style0"/>
    <w:next w:val="style0"/>
    <w:pPr>
      <w:keepNext/>
      <w:keepLines/>
      <w:spacing w:before="200" w:after="0"/>
      <w:outlineLvl w:val="4"/>
    </w:pPr>
    <w:rPr>
      <w:color w:val="243f60"/>
    </w:rPr>
  </w:style>
  <w:style w:type="paragraph" w:styleId="style6">
    <w:name w:val="heading 6"/>
    <w:basedOn w:val="style0"/>
    <w:next w:val="style0"/>
    <w:pPr>
      <w:keepNext/>
      <w:keepLines/>
      <w:spacing w:before="200" w:after="0"/>
      <w:outlineLvl w:val="5"/>
    </w:pPr>
    <w:rPr>
      <w:i/>
      <w:iCs/>
      <w:color w:val="243f60"/>
    </w:rPr>
  </w:style>
  <w:style w:type="paragraph" w:styleId="style8">
    <w:name w:val="heading 8"/>
    <w:basedOn w:val="style0"/>
    <w:next w:val="style0"/>
    <w:pPr>
      <w:keepNext/>
      <w:keepLines/>
      <w:spacing w:before="200" w:after="0"/>
      <w:outlineLvl w:val="7"/>
    </w:pPr>
    <w:rPr>
      <w:color w:val="404040"/>
      <w:sz w:val="20"/>
      <w:szCs w:val="20"/>
    </w:rPr>
  </w:style>
  <w:style w:type="paragraph" w:styleId="style9">
    <w:name w:val="heading 9"/>
    <w:basedOn w:val="style0"/>
    <w:next w:val="style0"/>
    <w:pPr>
      <w:keepNext/>
      <w:keepLines/>
      <w:spacing w:before="200" w:after="0"/>
      <w:outlineLvl w:val="8"/>
    </w:pPr>
    <w:rPr>
      <w:i/>
      <w:iCs/>
      <w:color w:val="404040"/>
      <w:sz w:val="20"/>
      <w:szCs w:val="20"/>
    </w:rPr>
  </w:style>
  <w:style w:type="character" w:default="1" w:styleId="style65">
    <w:name w:val="Default Paragraph Font"/>
    <w:next w:val="style65"/>
  </w:style>
  <w:style w:type="paragraph" w:styleId="style62">
    <w:name w:val="Title"/>
    <w:basedOn w:val="style0"/>
    <w:next w:val="style0"/>
    <w:pPr/>
    <w:rPr>
      <w:caps/>
      <w:smallCaps w:val="false"/>
      <w:color w:val="000000"/>
      <w:sz w:val="96"/>
      <w:szCs w:val="76"/>
    </w:rPr>
  </w:style>
  <w:style w:type="character" w:styleId="style88">
    <w:name w:val="Emphasis"/>
    <w:basedOn w:val="style65"/>
    <w:next w:val="style88"/>
    <w:rPr>
      <w:i/>
      <w:iCs/>
    </w:rPr>
  </w:style>
  <w:style w:type="paragraph" w:styleId="style76">
    <w:name w:val="Date"/>
    <w:basedOn w:val="style0"/>
    <w:next w:val="style0"/>
    <w:pPr/>
  </w:style>
  <w:style w:type="character" w:styleId="style85">
    <w:name w:val="Hyperlink"/>
    <w:basedOn w:val="style65"/>
    <w:next w:val="style85"/>
    <w:rPr>
      <w:color w:val="dd8047"/>
      <w:u w:val="single"/>
    </w:rPr>
  </w:style>
  <w:style w:type="character" w:customStyle="1" w:styleId="style4097">
    <w:name w:val="Unresolved Mention1"/>
    <w:basedOn w:val="style65"/>
    <w:next w:val="style4097"/>
    <w:rPr>
      <w:color w:val="605e5c"/>
      <w:shd w:val="clear" w:color="auto" w:fill="e1dfdd"/>
    </w:rPr>
  </w:style>
  <w:style w:type="paragraph" w:styleId="style31">
    <w:name w:val="header"/>
    <w:basedOn w:val="style0"/>
    <w:next w:val="style31"/>
    <w:pPr>
      <w:tabs>
        <w:tab w:val="center" w:leader="none" w:pos="4680"/>
        <w:tab w:val="right" w:leader="none" w:pos="9360"/>
      </w:tabs>
    </w:pPr>
    <w:rPr/>
  </w:style>
  <w:style w:type="paragraph" w:styleId="style32">
    <w:name w:val="footer"/>
    <w:basedOn w:val="style0"/>
    <w:next w:val="style32"/>
    <w:pPr>
      <w:tabs>
        <w:tab w:val="center" w:leader="none" w:pos="4680"/>
        <w:tab w:val="right" w:leader="none" w:pos="9360"/>
      </w:tabs>
    </w:pPr>
    <w:rPr/>
  </w:style>
  <w:style w:type="character" w:customStyle="1" w:styleId="style4098">
    <w:name w:val="Placeholder Text_cc314f7b-11b7-4c85-8c60-d41376539475"/>
    <w:basedOn w:val="style65"/>
    <w:next w:val="style4098"/>
    <w:rPr>
      <w:color w:val="808080"/>
    </w:rPr>
  </w:style>
  <w:style w:type="paragraph" w:styleId="style74">
    <w:name w:val="Subtitle"/>
    <w:basedOn w:val="style0"/>
    <w:next w:val="style0"/>
    <w:pPr/>
    <w:rPr>
      <w:color w:val="000000"/>
      <w:spacing w:val="19"/>
      <w:w w:val="86"/>
      <w:sz w:val="32"/>
      <w:szCs w:val="28"/>
    </w:rPr>
  </w:style>
  <w:style w:type="paragraph" w:customStyle="1" w:styleId="style4099">
    <w:name w:val="List Paragraph_268b5316-5036-4811-a5f4-2712414faabc"/>
    <w:basedOn w:val="style0"/>
    <w:next w:val="style4099"/>
    <w:pPr>
      <w:spacing w:after="160" w:lineRule="auto" w:line="257"/>
      <w:ind w:left="720"/>
      <w:contextualSpacing/>
    </w:pPr>
    <w:rPr>
      <w:rFonts w:eastAsia="Century Gothic"/>
      <w:sz w:val="22"/>
      <w:lang w:val="en-IN" w:eastAsia="en-US"/>
    </w:rPr>
  </w:style>
  <w:style w:type="paragraph" w:styleId="style66">
    <w:name w:val="Body Text"/>
    <w:basedOn w:val="style0"/>
    <w:next w:val="style66"/>
    <w:pPr>
      <w:jc w:val="both"/>
    </w:pPr>
    <w:rPr>
      <w:rFonts w:ascii="Times New Roman" w:cs="Times New Roman" w:eastAsia="Times New Roman" w:hAnsi="Times New Roman"/>
      <w:sz w:val="28"/>
      <w:szCs w:val="24"/>
      <w:lang w:eastAsia="en-US"/>
    </w:rPr>
  </w:style>
  <w:style w:type="paragraph" w:styleId="style153">
    <w:name w:val="Balloon Text"/>
    <w:basedOn w:val="style0"/>
    <w:next w:val="style153"/>
    <w:pPr/>
    <w:rPr>
      <w:rFonts w:ascii="Tahoma" w:cs="Tahoma" w:hAnsi="Tahoma"/>
      <w:sz w:val="16"/>
      <w:szCs w:val="16"/>
    </w:rPr>
  </w:style>
  <w:style w:type="paragraph" w:customStyle="1" w:styleId="style4100">
    <w:name w:val="&quot;Normal1&quot;"/>
    <w:next w:val="style4100"/>
    <w:pPr/>
    <w:rPr>
      <w:rFonts w:ascii="Century Gothic" w:cs="宋体" w:eastAsia="宋体" w:hAnsi="Century Gothic"/>
      <w:sz w:val="24"/>
      <w:szCs w:val="24"/>
      <w:lang w:val="en-US" w:bidi="ar-SA" w:eastAsia="ja-JP"/>
    </w:rPr>
  </w:style>
  <w:style w:type="paragraph" w:customStyle="1" w:styleId="style4101">
    <w:name w:val="&quot;normal&quot;"/>
    <w:next w:val="style4101"/>
    <w:pPr/>
    <w:rPr>
      <w:rFonts w:ascii="Century Gothic" w:cs="宋体" w:eastAsia="宋体" w:hAnsi="Century Gothic"/>
      <w:sz w:val="24"/>
      <w:szCs w:val="24"/>
      <w:lang w:val="en-US" w:bidi="ar-SA" w:eastAsia="ja-JP"/>
    </w:rPr>
  </w:style>
  <w:style w:type="paragraph" w:customStyle="1" w:styleId="style4102">
    <w:name w:val="&quot;normal&quot;"/>
    <w:next w:val="style4102"/>
    <w:pPr/>
    <w:rPr>
      <w:rFonts w:ascii="Century Gothic" w:cs="宋体" w:eastAsia="宋体" w:hAnsi="Century Gothic"/>
      <w:sz w:val="24"/>
      <w:szCs w:val="24"/>
      <w:lang w:val="en-US" w:bidi="ar-SA" w:eastAsia="ja-JP"/>
    </w:rPr>
  </w:style>
  <w:style w:type="paragraph" w:customStyle="1" w:styleId="style4103">
    <w:name w:val="List Paragraph_62f2b14c-899e-478f-8fe2-0a49089d0b13"/>
    <w:basedOn w:val="style0"/>
    <w:next w:val="style4103"/>
    <w:pPr>
      <w:ind w:left="720"/>
      <w:contextualSpacing/>
    </w:pPr>
    <w:rPr/>
  </w:style>
  <w:style w:type="character" w:customStyle="1" w:styleId="style4104">
    <w:name w:val="Intense Emphasis_b725e426-fef2-4e5c-862f-c972bd73f9ae"/>
    <w:basedOn w:val="style65"/>
    <w:next w:val="style4104"/>
    <w:rPr>
      <w:b/>
      <w:bCs/>
      <w:i/>
      <w:iCs/>
      <w:color w:val="4f81bd"/>
    </w:rPr>
  </w:style>
  <w:style w:type="character" w:customStyle="1" w:styleId="style4105">
    <w:name w:val="Subtle Emphasis_789bfc61-86bc-4579-8207-5ea1b03d19e2"/>
    <w:basedOn w:val="style65"/>
    <w:next w:val="style4105"/>
    <w:rPr>
      <w:i/>
      <w:iCs/>
      <w:color w:val="808080"/>
    </w:rPr>
  </w:style>
  <w:style w:type="character" w:styleId="style87">
    <w:name w:val="Strong"/>
    <w:basedOn w:val="style65"/>
    <w:next w:val="style87"/>
    <w:rPr>
      <w:b/>
      <w:bCs/>
    </w:rPr>
  </w:style>
  <w:style w:type="paragraph" w:customStyle="1" w:styleId="style4106">
    <w:name w:val="Quote_40325e4f-2ae4-4d50-880e-57e2718ce510"/>
    <w:basedOn w:val="style0"/>
    <w:next w:val="style0"/>
    <w:pPr/>
    <w:rPr>
      <w:i/>
      <w:iCs/>
      <w:color w:val="000000"/>
    </w:rPr>
  </w:style>
  <w:style w:type="paragraph" w:customStyle="1" w:styleId="style4107">
    <w:name w:val="Intense Quote_8fbd35b5-59ba-4891-af95-5faee687cc6b"/>
    <w:basedOn w:val="style0"/>
    <w:next w:val="style0"/>
    <w:pPr>
      <w:pBdr>
        <w:bottom w:val="single" w:sz="4" w:space="4" w:color="4f81bd"/>
      </w:pBdr>
      <w:spacing w:before="200" w:after="280"/>
      <w:ind w:left="936" w:right="936"/>
    </w:pPr>
    <w:rPr>
      <w:b/>
      <w:bCs/>
      <w:i/>
      <w:iCs/>
      <w:color w:val="4f81bd"/>
    </w:rPr>
  </w:style>
  <w:style w:type="character" w:customStyle="1" w:styleId="style4108">
    <w:name w:val="Subtle Reference_c78ceafb-e290-4ef2-9e05-6dd281332c4f"/>
    <w:basedOn w:val="style65"/>
    <w:next w:val="style4108"/>
    <w:rPr>
      <w:caps w:val="false"/>
      <w:smallCaps/>
      <w:color w:val="c0504d"/>
      <w:u w:val="single"/>
    </w:rPr>
  </w:style>
  <w:style w:type="character" w:customStyle="1" w:styleId="style4109">
    <w:name w:val="Intense Reference_6c3befd6-39d2-4ef8-823c-c8a58328e9d3"/>
    <w:basedOn w:val="style65"/>
    <w:next w:val="style4109"/>
    <w:rPr>
      <w:b/>
      <w:bCs/>
      <w:caps w:val="false"/>
      <w:smallCaps/>
      <w:color w:val="c0504d"/>
      <w:spacing w:val="5"/>
      <w:u w:val="single"/>
    </w:rPr>
  </w:style>
  <w:style w:type="character" w:customStyle="1" w:styleId="style4110">
    <w:name w:val="Book Title_e903a48a-b9ed-48bf-b636-524ef52bf723"/>
    <w:basedOn w:val="style65"/>
    <w:next w:val="style4110"/>
    <w:rPr>
      <w:b/>
      <w:bCs/>
      <w:caps w:val="false"/>
      <w:smallCaps/>
      <w:spacing w:val="5"/>
    </w:rPr>
  </w:style>
  <w:style w:type="paragraph" w:customStyle="1" w:styleId="style4111">
    <w:name w:val="List Paragraph_86fa4d08-014f-4852-a95b-e3b869daec31"/>
    <w:basedOn w:val="style0"/>
    <w:next w:val="style4111"/>
    <w:pPr>
      <w:ind w:left="720"/>
      <w:contextualSpacing/>
    </w:pPr>
    <w:rPr/>
  </w:style>
  <w:style w:type="paragraph" w:styleId="style179">
    <w:name w:val="List Paragraph"/>
    <w:basedOn w:val="style0"/>
    <w:next w:val="style179"/>
    <w:qFormat/>
    <w:uiPriority w:val="34"/>
    <w:pPr>
      <w:ind w:left="720"/>
      <w:contextualSpacing/>
    </w:pPr>
    <w:rPr/>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Normal.eit</Template>
  <TotalTime>65</TotalTime>
  <Words>443</Words>
  <Pages>4</Pages>
  <Characters>3083</Characters>
  <Application>WPS Office</Application>
  <Paragraphs>115</Paragraphs>
  <CharactersWithSpaces>3890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2019-04-09T18:47:00Z</dcterms:created>
  <dc:creator>WPS Office</dc:creator>
  <lastModifiedBy>V2130</lastModifiedBy>
  <dcterms:modified xsi:type="dcterms:W3CDTF">2025-05-17T06:26:36Z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ICV">
    <vt:lpwstr>7befbf66f8f9405dbda8134bbd7cfa4b</vt:lpwstr>
  </property>
</Properties>
</file>