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3AB" w:rsidRDefault="008353AB"/>
    <w:p w:rsidR="008353AB" w:rsidRDefault="008353AB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F6A13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DF6A13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:rsidR="001B2ABD" w:rsidRPr="00DF6A13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DF6A13" w:rsidRDefault="00316648" w:rsidP="001B2ABD">
            <w:pPr>
              <w:pStyle w:val="Sub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-2286000</wp:posOffset>
                      </wp:positionH>
                      <wp:positionV relativeFrom="page">
                        <wp:posOffset>514350</wp:posOffset>
                      </wp:positionV>
                      <wp:extent cx="5829300" cy="2286000"/>
                      <wp:effectExtent l="0" t="0" r="0" b="0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29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jc w:val="center"/>
                                    <w:tblBorders>
                                      <w:insideV w:val="single" w:sz="12" w:space="0" w:color="DD8047"/>
                                    </w:tblBorders>
                                    <w:tblCellMar>
                                      <w:top w:w="1296" w:type="dxa"/>
                                      <w:left w:w="360" w:type="dxa"/>
                                      <w:bottom w:w="1296" w:type="dxa"/>
                                      <w:right w:w="36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717"/>
                                    <w:gridCol w:w="4468"/>
                                  </w:tblGrid>
                                  <w:tr w:rsidR="00DF6A13" w:rsidRPr="00DF6A13" w:rsidTr="00DF6A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568" w:type="pct"/>
                                        <w:vAlign w:val="center"/>
                                      </w:tcPr>
                                      <w:p w:rsidR="008353AB" w:rsidRPr="00DF6A13" w:rsidRDefault="008353AB">
                                        <w:pPr>
                                          <w:jc w:val="right"/>
                                        </w:pPr>
                                      </w:p>
                                      <w:p w:rsidR="008353AB" w:rsidRPr="00DF6A13" w:rsidRDefault="00DF6A13" w:rsidP="00DF6A13">
                                        <w:pPr>
                                          <w:pStyle w:val="NoSpacing"/>
                                          <w:spacing w:line="31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aps/>
                                            <w:color w:val="191919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DF6A13">
                                          <w:rPr>
                                            <w:b/>
                                            <w:bCs/>
                                            <w:caps/>
                                            <w:color w:val="548AB7"/>
                                            <w:sz w:val="40"/>
                                            <w:szCs w:val="40"/>
                                          </w:rPr>
                                          <w:t>SAFA ANSARI</w:t>
                                        </w:r>
                                      </w:p>
                                      <w:p w:rsidR="008353AB" w:rsidRPr="00DF6A13" w:rsidRDefault="00DF6A13" w:rsidP="00DF6A1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F6A13">
                                          <w:rPr>
                                            <w:color w:val="94B6D2"/>
                                            <w:sz w:val="40"/>
                                            <w:szCs w:val="40"/>
                                          </w:rPr>
                                          <w:t>Malad, Mumbai, India</w:t>
                                        </w:r>
                                        <w:r w:rsidR="008353AB" w:rsidRPr="00DF6A13">
                                          <w:rPr>
                                            <w:color w:val="000000"/>
                                            <w:sz w:val="40"/>
                                            <w:szCs w:val="40"/>
                                          </w:rPr>
                                          <w:t xml:space="preserve">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2" w:type="pct"/>
                                        <w:vAlign w:val="center"/>
                                      </w:tcPr>
                                      <w:p w:rsidR="008353AB" w:rsidRPr="00DF6A13" w:rsidRDefault="008353AB" w:rsidP="0027278B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color w:val="548AB7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DF6A13">
                                          <w:rPr>
                                            <w:caps/>
                                            <w:color w:val="548AB7"/>
                                            <w:sz w:val="72"/>
                                            <w:szCs w:val="72"/>
                                          </w:rPr>
                                          <w:t>RESUME</w:t>
                                        </w:r>
                                      </w:p>
                                    </w:tc>
                                  </w:tr>
                                </w:tbl>
                                <w:p w:rsidR="008353AB" w:rsidRDefault="008353AB" w:rsidP="0027278B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margin-left:-180pt;margin-top:40.5pt;width:459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" fillcolor="window" stroked="f" strokeweight=".5pt">
                      <v:textbox inset="0,0,0,0"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DD8047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17"/>
                              <w:gridCol w:w="4468"/>
                            </w:tblGrid>
                            <w:tr w:rsidR="00DF6A13" w:rsidRPr="00DF6A13" w:rsidTr="00DF6A13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:rsidR="008353AB" w:rsidRPr="00DF6A13" w:rsidRDefault="008353AB">
                                  <w:pPr>
                                    <w:jc w:val="right"/>
                                  </w:pPr>
                                </w:p>
                                <w:p w:rsidR="008353AB" w:rsidRPr="00DF6A13" w:rsidRDefault="00DF6A13" w:rsidP="00DF6A13">
                                  <w:pPr>
                                    <w:pStyle w:val="NoSpacing"/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color w:val="191919"/>
                                      <w:sz w:val="40"/>
                                      <w:szCs w:val="40"/>
                                    </w:rPr>
                                  </w:pPr>
                                  <w:r w:rsidRPr="00DF6A13">
                                    <w:rPr>
                                      <w:b/>
                                      <w:bCs/>
                                      <w:caps/>
                                      <w:color w:val="548AB7"/>
                                      <w:sz w:val="40"/>
                                      <w:szCs w:val="40"/>
                                    </w:rPr>
                                    <w:t>SAFA ANSARI</w:t>
                                  </w:r>
                                </w:p>
                                <w:p w:rsidR="008353AB" w:rsidRPr="00DF6A13" w:rsidRDefault="00DF6A13" w:rsidP="00DF6A1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6A13">
                                    <w:rPr>
                                      <w:color w:val="94B6D2"/>
                                      <w:sz w:val="40"/>
                                      <w:szCs w:val="40"/>
                                    </w:rPr>
                                    <w:t>Malad, Mumbai, India</w:t>
                                  </w:r>
                                  <w:r w:rsidR="008353AB" w:rsidRPr="00DF6A13">
                                    <w:rPr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:rsidR="008353AB" w:rsidRPr="00DF6A13" w:rsidRDefault="008353AB" w:rsidP="0027278B">
                                  <w:pPr>
                                    <w:pStyle w:val="NoSpacing"/>
                                    <w:jc w:val="center"/>
                                    <w:rPr>
                                      <w:color w:val="548AB7"/>
                                      <w:sz w:val="72"/>
                                      <w:szCs w:val="72"/>
                                    </w:rPr>
                                  </w:pPr>
                                  <w:r w:rsidRPr="00DF6A13">
                                    <w:rPr>
                                      <w:caps/>
                                      <w:color w:val="548AB7"/>
                                      <w:sz w:val="72"/>
                                      <w:szCs w:val="72"/>
                                    </w:rPr>
                                    <w:t>RESUME</w:t>
                                  </w:r>
                                </w:p>
                              </w:tc>
                            </w:tr>
                          </w:tbl>
                          <w:p w:rsidR="008353AB" w:rsidRDefault="008353AB" w:rsidP="0027278B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1B2ABD" w:rsidRPr="00DF6A13" w:rsidTr="001B2ABD">
        <w:tc>
          <w:tcPr>
            <w:tcW w:w="3600" w:type="dxa"/>
          </w:tcPr>
          <w:p w:rsidR="004C61F6" w:rsidRPr="00DF6A13" w:rsidRDefault="004C61F6" w:rsidP="00DF6A13">
            <w:pPr>
              <w:pStyle w:val="NoSpacing"/>
              <w:spacing w:line="312" w:lineRule="auto"/>
              <w:jc w:val="center"/>
              <w:rPr>
                <w:b/>
                <w:bCs/>
                <w:caps/>
                <w:color w:val="548AB7"/>
                <w:sz w:val="40"/>
                <w:szCs w:val="40"/>
                <w:lang w:eastAsia="ja-JP"/>
              </w:rPr>
            </w:pPr>
          </w:p>
          <w:p w:rsidR="001B2ABD" w:rsidRPr="00DF6A13" w:rsidRDefault="004C61F6" w:rsidP="00036450">
            <w:pPr>
              <w:pStyle w:val="Heading3"/>
            </w:pPr>
            <w:r w:rsidRPr="00DF6A13">
              <w:rPr>
                <w:rFonts w:ascii="Tahoma" w:hAnsi="Tahoma" w:cs="Tahoma"/>
                <w:sz w:val="28"/>
                <w:szCs w:val="28"/>
              </w:rPr>
              <w:t>Core Competencies</w:t>
            </w:r>
          </w:p>
          <w:p w:rsidR="004C61F6" w:rsidRPr="00DF6A13" w:rsidRDefault="004C61F6" w:rsidP="004C61F6">
            <w:pPr>
              <w:tabs>
                <w:tab w:val="left" w:pos="1113"/>
                <w:tab w:val="left" w:pos="1114"/>
              </w:tabs>
              <w:spacing w:before="128" w:line="360" w:lineRule="auto"/>
              <w:ind w:right="936"/>
            </w:pPr>
          </w:p>
          <w:p w:rsidR="004C61F6" w:rsidRPr="00DF6A13" w:rsidRDefault="004C61F6" w:rsidP="004C61F6">
            <w:pPr>
              <w:tabs>
                <w:tab w:val="left" w:pos="1018"/>
              </w:tabs>
              <w:spacing w:before="140"/>
            </w:pPr>
            <w:r w:rsidRPr="00DF6A13">
              <w:t xml:space="preserve">Creative and Articulate with rich experience of over 10 years in Planning, Managing and Executing Events, Learning &amp; Development and Mentoring 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F6" w:rsidRPr="00DF6A13" w:rsidRDefault="004C61F6" w:rsidP="004C61F6">
            <w:pPr>
              <w:tabs>
                <w:tab w:val="left" w:pos="1018"/>
              </w:tabs>
              <w:spacing w:before="140"/>
            </w:pPr>
            <w:r w:rsidRPr="00DF6A13">
              <w:t>Superb organizational skills, Ability to prioritize, Multi-Task, Lead and</w:t>
            </w:r>
            <w:r w:rsidRPr="00DF6A13">
              <w:rPr>
                <w:spacing w:val="8"/>
              </w:rPr>
              <w:t xml:space="preserve"> </w:t>
            </w:r>
            <w:r w:rsidRPr="00DF6A13">
              <w:t>Direct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F6" w:rsidRPr="00DF6A13" w:rsidRDefault="004C61F6" w:rsidP="004C61F6">
            <w:pPr>
              <w:tabs>
                <w:tab w:val="left" w:pos="1018"/>
              </w:tabs>
              <w:spacing w:before="125"/>
            </w:pPr>
            <w:r w:rsidRPr="00DF6A13">
              <w:t>Solution based approach, Active listener and</w:t>
            </w:r>
            <w:r w:rsidRPr="00DF6A13">
              <w:rPr>
                <w:spacing w:val="8"/>
              </w:rPr>
              <w:t xml:space="preserve"> </w:t>
            </w:r>
            <w:r w:rsidRPr="00DF6A13">
              <w:t>learner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F6" w:rsidRPr="00DF6A13" w:rsidRDefault="004C61F6" w:rsidP="004C61F6">
            <w:pPr>
              <w:tabs>
                <w:tab w:val="left" w:pos="1018"/>
              </w:tabs>
            </w:pPr>
            <w:r w:rsidRPr="00DF6A13">
              <w:t>Excellent team management, Enthusiastic, inter-personal skills and</w:t>
            </w:r>
            <w:r w:rsidRPr="00DF6A13">
              <w:rPr>
                <w:spacing w:val="3"/>
              </w:rPr>
              <w:t xml:space="preserve"> </w:t>
            </w:r>
            <w:r w:rsidRPr="00DF6A13">
              <w:t>self-motivated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F6" w:rsidRPr="00DF6A13" w:rsidRDefault="004C61F6" w:rsidP="004C61F6">
            <w:pPr>
              <w:tabs>
                <w:tab w:val="left" w:pos="1018"/>
              </w:tabs>
              <w:spacing w:before="125"/>
            </w:pPr>
            <w:r w:rsidRPr="00DF6A13">
              <w:t xml:space="preserve">Strong Vendor Network in India 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5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F6" w:rsidRPr="00DF6A13" w:rsidRDefault="004C61F6" w:rsidP="004C61F6">
            <w:pPr>
              <w:tabs>
                <w:tab w:val="left" w:pos="1018"/>
              </w:tabs>
              <w:spacing w:before="123"/>
            </w:pPr>
            <w:r w:rsidRPr="00DF6A13">
              <w:t xml:space="preserve">Languages – Fluent in English, Hindi, Sindhi and Marathi </w:t>
            </w:r>
            <w:r w:rsidR="00316648" w:rsidRPr="00DF6A13">
              <w:rPr>
                <w:rFonts w:ascii="Tahoma" w:hAnsi="Tahoma" w:cs="Tahoma"/>
                <w:noProof/>
                <w:lang w:eastAsia="en-US"/>
              </w:rPr>
              <w:drawing>
                <wp:inline distT="0" distB="0" distL="0" distR="0">
                  <wp:extent cx="2037715" cy="114300"/>
                  <wp:effectExtent l="0" t="0" r="0" b="0"/>
                  <wp:docPr id="6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450" w:rsidRPr="00DF6A13" w:rsidRDefault="004C61F6" w:rsidP="004C61F6">
            <w:r w:rsidRPr="00DF6A13">
              <w:t xml:space="preserve">  </w:t>
            </w:r>
            <w:r w:rsidRPr="00DF6A13">
              <w:rPr>
                <w:spacing w:val="-12"/>
              </w:rPr>
              <w:t xml:space="preserve"> </w:t>
            </w:r>
          </w:p>
          <w:p w:rsidR="00036450" w:rsidRPr="00DF6A13" w:rsidRDefault="00CB0055" w:rsidP="00CB0055">
            <w:pPr>
              <w:pStyle w:val="Heading3"/>
            </w:pPr>
            <w:r w:rsidRPr="00DF6A13">
              <w:t>Contact</w:t>
            </w:r>
          </w:p>
          <w:p w:rsidR="004D3011" w:rsidRPr="00DF6A13" w:rsidRDefault="004D3011" w:rsidP="004D3011">
            <w:r w:rsidRPr="00DF6A13">
              <w:t>PHONE:</w:t>
            </w:r>
          </w:p>
          <w:p w:rsidR="004D3011" w:rsidRPr="00DF6A13" w:rsidRDefault="006A4418" w:rsidP="004D3011">
            <w:r w:rsidRPr="00DF6A13">
              <w:t>8898870346</w:t>
            </w:r>
          </w:p>
          <w:p w:rsidR="004D3011" w:rsidRPr="00DF6A13" w:rsidRDefault="004D3011" w:rsidP="004D3011"/>
          <w:p w:rsidR="004D3011" w:rsidRPr="00DF6A13" w:rsidRDefault="004D3011" w:rsidP="004D3011"/>
          <w:p w:rsidR="004D3011" w:rsidRPr="00DF6A13" w:rsidRDefault="004D3011" w:rsidP="004D3011">
            <w:r w:rsidRPr="00DF6A13">
              <w:t>EMAIL:</w:t>
            </w:r>
          </w:p>
          <w:p w:rsidR="00036450" w:rsidRPr="00DF6A13" w:rsidRDefault="007900A2" w:rsidP="004D3011">
            <w:hyperlink r:id="rId10" w:history="1">
              <w:r w:rsidRPr="00DF6A13">
                <w:rPr>
                  <w:rStyle w:val="Hyperlink"/>
                </w:rPr>
                <w:t>Tabs.saf@gmail.com</w:t>
              </w:r>
            </w:hyperlink>
          </w:p>
          <w:p w:rsidR="007900A2" w:rsidRPr="00DF6A13" w:rsidRDefault="007900A2" w:rsidP="004D3011">
            <w:pPr>
              <w:rPr>
                <w:rStyle w:val="Hyperlink"/>
              </w:rPr>
            </w:pPr>
            <w:r w:rsidRPr="00DF6A13">
              <w:rPr>
                <w:rStyle w:val="Hyperlink"/>
              </w:rPr>
              <w:t>sransari@yahoo.com</w:t>
            </w:r>
          </w:p>
          <w:p w:rsidR="004D3011" w:rsidRPr="00DF6A13" w:rsidRDefault="00CF0852" w:rsidP="004D3011">
            <w:r w:rsidRPr="00DF6A13">
              <w:t xml:space="preserve"> </w:t>
            </w:r>
          </w:p>
        </w:tc>
        <w:tc>
          <w:tcPr>
            <w:tcW w:w="720" w:type="dxa"/>
          </w:tcPr>
          <w:p w:rsidR="001B2ABD" w:rsidRPr="00DF6A13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3511D" w:rsidRPr="00DF6A13" w:rsidRDefault="0013511D" w:rsidP="0013511D">
            <w:pPr>
              <w:rPr>
                <w:bCs/>
              </w:rPr>
            </w:pPr>
          </w:p>
          <w:p w:rsidR="00CF0852" w:rsidRPr="00DF6A13" w:rsidRDefault="00CF0852" w:rsidP="0013511D">
            <w:pPr>
              <w:jc w:val="center"/>
            </w:pPr>
          </w:p>
          <w:p w:rsidR="00CF0852" w:rsidRPr="00DF6A13" w:rsidRDefault="00CF0852" w:rsidP="00CF0852"/>
          <w:p w:rsidR="00CF0852" w:rsidRPr="00DF6A13" w:rsidRDefault="00CF0852" w:rsidP="00CF0852"/>
          <w:p w:rsidR="00CF0852" w:rsidRPr="00DF6A13" w:rsidRDefault="00CF0852" w:rsidP="00CF0852"/>
          <w:p w:rsidR="004C61F6" w:rsidRPr="00DF6A13" w:rsidRDefault="00CF0852" w:rsidP="00CF0852">
            <w:pPr>
              <w:pStyle w:val="Heading3"/>
              <w:rPr>
                <w:szCs w:val="22"/>
                <w:u w:val="single"/>
              </w:rPr>
            </w:pPr>
            <w:r w:rsidRPr="00DF6A13">
              <w:rPr>
                <w:rFonts w:ascii="Tahoma" w:hAnsi="Tahoma" w:cs="Tahoma"/>
                <w:szCs w:val="22"/>
                <w:u w:val="single"/>
              </w:rPr>
              <w:t>OBJECTIVE___________________________________</w:t>
            </w:r>
          </w:p>
          <w:p w:rsidR="00CF0852" w:rsidRPr="00DF6A13" w:rsidRDefault="00CF0852" w:rsidP="00CF0852">
            <w:pPr>
              <w:pStyle w:val="BodyText"/>
              <w:spacing w:before="182" w:line="290" w:lineRule="auto"/>
              <w:ind w:right="764"/>
              <w:rPr>
                <w:rFonts w:ascii="Century Gothic" w:hAnsi="Century Gothic"/>
                <w:w w:val="110"/>
              </w:rPr>
            </w:pPr>
            <w:r w:rsidRPr="00DF6A13">
              <w:rPr>
                <w:rFonts w:ascii="Century Gothic" w:hAnsi="Century Gothic"/>
                <w:w w:val="110"/>
              </w:rPr>
              <w:t>Executing a challenging role in a fast-paced working environment, creating activities, utilizing thoughtful leadership and communication skills.</w:t>
            </w:r>
          </w:p>
          <w:p w:rsidR="0013511D" w:rsidRPr="00DF6A13" w:rsidRDefault="0013511D" w:rsidP="00CF0852">
            <w:pPr>
              <w:pStyle w:val="BodyText"/>
              <w:spacing w:before="182" w:line="290" w:lineRule="auto"/>
              <w:ind w:right="764"/>
              <w:rPr>
                <w:rFonts w:ascii="Century Gothic" w:hAnsi="Century Gothic"/>
              </w:rPr>
            </w:pPr>
          </w:p>
          <w:p w:rsidR="0013511D" w:rsidRDefault="0013511D" w:rsidP="00CF0852">
            <w:pPr>
              <w:pStyle w:val="BodyText"/>
              <w:spacing w:before="7"/>
              <w:rPr>
                <w:sz w:val="19"/>
              </w:rPr>
            </w:pPr>
          </w:p>
          <w:p w:rsidR="00036450" w:rsidRPr="00DF6A13" w:rsidRDefault="00CF0852" w:rsidP="00DF6A13">
            <w:pPr>
              <w:pStyle w:val="Heading2"/>
              <w:rPr>
                <w:color w:val="548AB7"/>
              </w:rPr>
            </w:pPr>
            <w:r w:rsidRPr="00DF6A13">
              <w:rPr>
                <w:color w:val="548AB7"/>
              </w:rPr>
              <w:t xml:space="preserve">areas of expertise </w:t>
            </w:r>
          </w:p>
          <w:p w:rsidR="004D3011" w:rsidRPr="00DF6A13" w:rsidRDefault="00C90564" w:rsidP="00C90564">
            <w:pPr>
              <w:pStyle w:val="Heading4"/>
              <w:numPr>
                <w:ilvl w:val="0"/>
                <w:numId w:val="2"/>
              </w:numPr>
              <w:rPr>
                <w:b w:val="0"/>
                <w:bCs/>
                <w:szCs w:val="18"/>
              </w:rPr>
            </w:pPr>
            <w:r w:rsidRPr="00DF6A13">
              <w:rPr>
                <w:b w:val="0"/>
                <w:bCs/>
                <w:szCs w:val="18"/>
              </w:rPr>
              <w:t xml:space="preserve">End to End Project Management </w:t>
            </w:r>
          </w:p>
          <w:p w:rsidR="00C90564" w:rsidRPr="00DF6A13" w:rsidRDefault="00C90564" w:rsidP="00C9056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F6A13">
              <w:rPr>
                <w:rFonts w:ascii="Century Gothic" w:hAnsi="Century Gothic"/>
                <w:sz w:val="18"/>
                <w:szCs w:val="18"/>
              </w:rPr>
              <w:t xml:space="preserve">Leader and Active Team Player </w:t>
            </w:r>
          </w:p>
          <w:p w:rsidR="00C90564" w:rsidRPr="00DF6A13" w:rsidRDefault="00C90564" w:rsidP="00C90564">
            <w:pPr>
              <w:pStyle w:val="ListParagraph"/>
              <w:numPr>
                <w:ilvl w:val="0"/>
                <w:numId w:val="2"/>
              </w:numPr>
              <w:tabs>
                <w:tab w:val="left" w:pos="1118"/>
                <w:tab w:val="left" w:pos="1119"/>
              </w:tabs>
              <w:spacing w:before="155"/>
              <w:rPr>
                <w:rFonts w:ascii="Century Gothic" w:hAnsi="Century Gothic"/>
                <w:sz w:val="18"/>
                <w:szCs w:val="18"/>
              </w:rPr>
            </w:pPr>
            <w:r w:rsidRPr="00DF6A13">
              <w:rPr>
                <w:rFonts w:ascii="Century Gothic" w:hAnsi="Century Gothic"/>
                <w:sz w:val="18"/>
                <w:szCs w:val="18"/>
              </w:rPr>
              <w:t>Client</w:t>
            </w:r>
            <w:r w:rsidRPr="00DF6A13">
              <w:rPr>
                <w:rFonts w:ascii="Century Gothic" w:hAnsi="Century Gothic"/>
                <w:spacing w:val="2"/>
                <w:sz w:val="18"/>
                <w:szCs w:val="18"/>
              </w:rPr>
              <w:t xml:space="preserve"> </w:t>
            </w:r>
            <w:r w:rsidRPr="00DF6A13">
              <w:rPr>
                <w:rFonts w:ascii="Century Gothic" w:hAnsi="Century Gothic"/>
                <w:sz w:val="18"/>
                <w:szCs w:val="18"/>
              </w:rPr>
              <w:t>Management</w:t>
            </w:r>
          </w:p>
          <w:p w:rsidR="00C90564" w:rsidRPr="00DF6A13" w:rsidRDefault="00C90564" w:rsidP="00C90564">
            <w:pPr>
              <w:pStyle w:val="ListParagraph"/>
              <w:numPr>
                <w:ilvl w:val="0"/>
                <w:numId w:val="2"/>
              </w:numPr>
              <w:tabs>
                <w:tab w:val="left" w:pos="1118"/>
                <w:tab w:val="left" w:pos="1119"/>
              </w:tabs>
              <w:spacing w:before="126"/>
              <w:rPr>
                <w:rFonts w:ascii="Century Gothic" w:hAnsi="Century Gothic"/>
                <w:sz w:val="18"/>
                <w:szCs w:val="18"/>
              </w:rPr>
            </w:pPr>
            <w:r w:rsidRPr="00DF6A13">
              <w:rPr>
                <w:rFonts w:ascii="Century Gothic" w:hAnsi="Century Gothic"/>
                <w:w w:val="105"/>
                <w:sz w:val="18"/>
                <w:szCs w:val="18"/>
              </w:rPr>
              <w:t>Corporate Events</w:t>
            </w:r>
          </w:p>
          <w:p w:rsidR="00C90564" w:rsidRPr="00DF6A13" w:rsidRDefault="00C90564" w:rsidP="00C9056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F6A13">
              <w:rPr>
                <w:rFonts w:ascii="Century Gothic" w:hAnsi="Century Gothic"/>
                <w:sz w:val="18"/>
                <w:szCs w:val="18"/>
              </w:rPr>
              <w:t xml:space="preserve">Soft Skills Training </w:t>
            </w:r>
          </w:p>
          <w:p w:rsidR="00C90564" w:rsidRPr="00DF6A13" w:rsidRDefault="00C90564" w:rsidP="00C9056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F6A13">
              <w:rPr>
                <w:rFonts w:ascii="Century Gothic" w:hAnsi="Century Gothic"/>
                <w:sz w:val="18"/>
                <w:szCs w:val="18"/>
              </w:rPr>
              <w:t xml:space="preserve">Artist/ Celebrity Management </w:t>
            </w:r>
          </w:p>
          <w:p w:rsidR="004D3011" w:rsidRPr="00DF6A13" w:rsidRDefault="004D3011" w:rsidP="00036450">
            <w:pPr>
              <w:rPr>
                <w:szCs w:val="18"/>
              </w:rPr>
            </w:pPr>
          </w:p>
          <w:p w:rsidR="00036450" w:rsidRPr="00DF6A13" w:rsidRDefault="0013511D" w:rsidP="00DF6A13">
            <w:pPr>
              <w:pStyle w:val="Heading2"/>
              <w:rPr>
                <w:color w:val="548AB7"/>
              </w:rPr>
            </w:pPr>
            <w:r w:rsidRPr="00DF6A13">
              <w:rPr>
                <w:color w:val="548AB7"/>
              </w:rPr>
              <w:t xml:space="preserve">Education </w:t>
            </w:r>
          </w:p>
          <w:p w:rsidR="00036450" w:rsidRPr="00DF6A13" w:rsidRDefault="0013511D" w:rsidP="006A4418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 xml:space="preserve">Graduation in </w:t>
            </w:r>
            <w:r w:rsidRPr="00DF6A13">
              <w:rPr>
                <w:b/>
                <w:bCs/>
                <w:noProof/>
                <w:color w:val="000000"/>
              </w:rPr>
              <w:t>Commerce</w:t>
            </w:r>
            <w:r w:rsidRPr="00DF6A13">
              <w:rPr>
                <w:noProof/>
                <w:color w:val="000000"/>
              </w:rPr>
              <w:t xml:space="preserve"> – Mumbai University (</w:t>
            </w:r>
            <w:r w:rsidR="006A4418" w:rsidRPr="00DF6A13">
              <w:rPr>
                <w:noProof/>
                <w:color w:val="000000"/>
              </w:rPr>
              <w:t>2007</w:t>
            </w:r>
            <w:r w:rsidRPr="00DF6A13">
              <w:rPr>
                <w:noProof/>
                <w:color w:val="000000"/>
              </w:rPr>
              <w:t>)</w:t>
            </w:r>
          </w:p>
          <w:p w:rsidR="004C61F6" w:rsidRPr="00DF6A13" w:rsidRDefault="007900A2" w:rsidP="00DF6A13">
            <w:pPr>
              <w:spacing w:line="276" w:lineRule="auto"/>
              <w:rPr>
                <w:bCs/>
                <w:i/>
                <w:color w:val="000000"/>
              </w:rPr>
            </w:pPr>
            <w:r w:rsidRPr="00DF6A13">
              <w:rPr>
                <w:bCs/>
                <w:i/>
                <w:color w:val="000000"/>
              </w:rPr>
              <w:t xml:space="preserve">Certified as a </w:t>
            </w:r>
            <w:r w:rsidRPr="00DF6A13">
              <w:rPr>
                <w:b/>
                <w:i/>
                <w:color w:val="000000"/>
              </w:rPr>
              <w:t>“Secretarial Practice”</w:t>
            </w:r>
            <w:r w:rsidRPr="00DF6A13">
              <w:rPr>
                <w:bCs/>
                <w:i/>
                <w:color w:val="000000"/>
              </w:rPr>
              <w:t xml:space="preserve"> from Govt of Maharashtra Industr</w:t>
            </w:r>
            <w:r w:rsidR="00DF6A13" w:rsidRPr="00DF6A13">
              <w:rPr>
                <w:bCs/>
                <w:i/>
                <w:color w:val="000000"/>
              </w:rPr>
              <w:t>ial Training Institute(July’06)</w:t>
            </w:r>
          </w:p>
          <w:p w:rsidR="00DF6A13" w:rsidRPr="00DF6A13" w:rsidRDefault="00DF6A13" w:rsidP="00DF6A13">
            <w:pPr>
              <w:pStyle w:val="Heading2"/>
              <w:rPr>
                <w:color w:val="548AB7"/>
              </w:rPr>
            </w:pPr>
            <w:r w:rsidRPr="00DF6A13">
              <w:rPr>
                <w:color w:val="548AB7"/>
              </w:rPr>
              <w:t>Personal details</w:t>
            </w:r>
          </w:p>
          <w:p w:rsidR="00DF6A13" w:rsidRPr="00DF6A13" w:rsidRDefault="00DF6A13" w:rsidP="00DF6A13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>Date of Birth</w:t>
            </w:r>
            <w:r w:rsidRPr="00DF6A13">
              <w:rPr>
                <w:noProof/>
                <w:color w:val="000000"/>
              </w:rPr>
              <w:tab/>
              <w:t>:</w:t>
            </w:r>
            <w:r w:rsidRPr="00DF6A13">
              <w:rPr>
                <w:noProof/>
                <w:color w:val="000000"/>
              </w:rPr>
              <w:tab/>
              <w:t>15-11-1986</w:t>
            </w:r>
          </w:p>
          <w:p w:rsidR="00DF6A13" w:rsidRPr="00DF6A13" w:rsidRDefault="00DF6A13" w:rsidP="00DF6A13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>Husband Name</w:t>
            </w:r>
            <w:r w:rsidRPr="00DF6A13">
              <w:rPr>
                <w:noProof/>
                <w:color w:val="000000"/>
              </w:rPr>
              <w:tab/>
              <w:t xml:space="preserve">       :</w:t>
            </w:r>
            <w:r w:rsidRPr="00DF6A13">
              <w:rPr>
                <w:noProof/>
                <w:color w:val="000000"/>
              </w:rPr>
              <w:tab/>
              <w:t xml:space="preserve">   Sualeh Tabish Ansari</w:t>
            </w:r>
          </w:p>
          <w:p w:rsidR="00DF6A13" w:rsidRPr="00DF6A13" w:rsidRDefault="00DF6A13" w:rsidP="00DF6A13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>Nationality</w:t>
            </w:r>
            <w:r w:rsidRPr="00DF6A13">
              <w:rPr>
                <w:noProof/>
                <w:color w:val="000000"/>
              </w:rPr>
              <w:tab/>
              <w:t xml:space="preserve">       :</w:t>
            </w:r>
            <w:r w:rsidRPr="00DF6A13">
              <w:rPr>
                <w:noProof/>
                <w:color w:val="000000"/>
              </w:rPr>
              <w:tab/>
              <w:t xml:space="preserve">   Indian</w:t>
            </w:r>
          </w:p>
          <w:p w:rsidR="00DF6A13" w:rsidRPr="00DF6A13" w:rsidRDefault="00DF6A13" w:rsidP="00DF6A13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>Marital Status</w:t>
            </w:r>
            <w:r w:rsidRPr="00DF6A13">
              <w:rPr>
                <w:noProof/>
                <w:color w:val="000000"/>
              </w:rPr>
              <w:tab/>
              <w:t xml:space="preserve">       :</w:t>
            </w:r>
            <w:r w:rsidRPr="00DF6A13">
              <w:rPr>
                <w:noProof/>
                <w:color w:val="000000"/>
              </w:rPr>
              <w:tab/>
              <w:t xml:space="preserve">   Married.</w:t>
            </w:r>
          </w:p>
          <w:p w:rsidR="00DF6A13" w:rsidRPr="00DF6A13" w:rsidRDefault="00DF6A13" w:rsidP="00DF6A13">
            <w:pPr>
              <w:rPr>
                <w:noProof/>
                <w:color w:val="000000"/>
              </w:rPr>
            </w:pPr>
            <w:r w:rsidRPr="00DF6A13">
              <w:rPr>
                <w:noProof/>
                <w:color w:val="000000"/>
              </w:rPr>
              <w:t xml:space="preserve">Language Known     : </w:t>
            </w:r>
            <w:r w:rsidRPr="00DF6A13">
              <w:rPr>
                <w:noProof/>
                <w:color w:val="000000"/>
              </w:rPr>
              <w:tab/>
              <w:t xml:space="preserve">  English, Hindi, And Marathi..</w:t>
            </w: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C477AD" w:rsidRPr="00DF6A13" w:rsidRDefault="00597AE0" w:rsidP="00DF6A13">
            <w:pPr>
              <w:pStyle w:val="Heading2"/>
              <w:rPr>
                <w:color w:val="548AB7"/>
              </w:rPr>
            </w:pPr>
            <w:r w:rsidRPr="00DF6A13">
              <w:rPr>
                <w:color w:val="548AB7"/>
              </w:rPr>
              <w:t xml:space="preserve">Work Experience </w:t>
            </w:r>
            <w:r w:rsidR="00C477AD" w:rsidRPr="00DF6A13">
              <w:rPr>
                <w:color w:val="548AB7"/>
              </w:rPr>
              <w:t xml:space="preserve"> </w:t>
            </w:r>
          </w:p>
          <w:p w:rsidR="00CC6ACC" w:rsidRPr="00DF6A13" w:rsidRDefault="00CC6ACC" w:rsidP="00597AE0">
            <w:pPr>
              <w:rPr>
                <w:noProof/>
                <w:color w:val="548AB7"/>
                <w:sz w:val="22"/>
              </w:rPr>
            </w:pPr>
          </w:p>
          <w:p w:rsidR="00CC6ACC" w:rsidRPr="00DF6A13" w:rsidRDefault="00CC6ACC" w:rsidP="00597AE0">
            <w:pPr>
              <w:rPr>
                <w:noProof/>
                <w:color w:val="548AB7"/>
                <w:sz w:val="22"/>
              </w:rPr>
            </w:pPr>
          </w:p>
          <w:p w:rsidR="00C477AD" w:rsidRPr="00DF6A13" w:rsidRDefault="00597AE0" w:rsidP="007900A2">
            <w:pPr>
              <w:rPr>
                <w:color w:val="548AB7"/>
                <w:w w:val="110"/>
                <w:sz w:val="22"/>
              </w:rPr>
            </w:pPr>
            <w:r w:rsidRPr="00DF6A13">
              <w:rPr>
                <w:noProof/>
                <w:color w:val="548AB7"/>
                <w:sz w:val="22"/>
              </w:rPr>
              <w:t xml:space="preserve">Ice Global </w:t>
            </w:r>
            <w:r w:rsidRPr="00DF6A13">
              <w:rPr>
                <w:color w:val="548AB7"/>
                <w:w w:val="110"/>
                <w:sz w:val="22"/>
              </w:rPr>
              <w:t xml:space="preserve">| </w:t>
            </w:r>
            <w:r w:rsidR="007900A2" w:rsidRPr="00DF6A13">
              <w:rPr>
                <w:color w:val="548AB7"/>
                <w:w w:val="110"/>
                <w:sz w:val="22"/>
              </w:rPr>
              <w:t>January 2012</w:t>
            </w:r>
            <w:r w:rsidRPr="00DF6A13">
              <w:rPr>
                <w:color w:val="548AB7"/>
                <w:w w:val="110"/>
                <w:sz w:val="22"/>
              </w:rPr>
              <w:t xml:space="preserve">– Present </w:t>
            </w:r>
          </w:p>
          <w:p w:rsidR="00FD103B" w:rsidRPr="00DF6A13" w:rsidRDefault="00FD103B" w:rsidP="00597AE0">
            <w:pPr>
              <w:rPr>
                <w:color w:val="548AB7"/>
                <w:w w:val="110"/>
                <w:sz w:val="22"/>
              </w:rPr>
            </w:pPr>
          </w:p>
          <w:p w:rsidR="00FD103B" w:rsidRPr="00DF6A13" w:rsidRDefault="007900A2" w:rsidP="00597AE0">
            <w:pPr>
              <w:rPr>
                <w:color w:val="548AB7"/>
                <w:w w:val="110"/>
                <w:sz w:val="20"/>
                <w:szCs w:val="20"/>
              </w:rPr>
            </w:pPr>
            <w:r w:rsidRPr="00DF6A13">
              <w:rPr>
                <w:color w:val="548AB7"/>
                <w:w w:val="110"/>
                <w:sz w:val="20"/>
                <w:szCs w:val="20"/>
              </w:rPr>
              <w:t xml:space="preserve">Assistant Manager </w:t>
            </w:r>
            <w:r w:rsidR="00FD103B" w:rsidRPr="00DF6A13">
              <w:rPr>
                <w:color w:val="548AB7"/>
                <w:w w:val="110"/>
                <w:sz w:val="20"/>
                <w:szCs w:val="20"/>
              </w:rPr>
              <w:t xml:space="preserve">– CORPORATE EVENTS </w:t>
            </w:r>
          </w:p>
          <w:p w:rsidR="00FD103B" w:rsidRPr="00DF6A13" w:rsidRDefault="00FD103B" w:rsidP="00597AE0">
            <w:pPr>
              <w:rPr>
                <w:color w:val="548AB7"/>
                <w:w w:val="110"/>
                <w:sz w:val="20"/>
                <w:szCs w:val="20"/>
              </w:rPr>
            </w:pPr>
          </w:p>
          <w:p w:rsidR="00FD103B" w:rsidRPr="00DF6A13" w:rsidRDefault="00FD103B" w:rsidP="00597AE0">
            <w:pPr>
              <w:rPr>
                <w:w w:val="110"/>
                <w:sz w:val="20"/>
                <w:szCs w:val="20"/>
              </w:rPr>
            </w:pPr>
            <w:r w:rsidRPr="00DF6A13">
              <w:rPr>
                <w:w w:val="110"/>
                <w:sz w:val="20"/>
                <w:szCs w:val="20"/>
              </w:rPr>
              <w:t>Handling the events team of 10 people. Managed International and Domestic Events</w:t>
            </w:r>
          </w:p>
          <w:p w:rsidR="00FD103B" w:rsidRPr="00DF6A13" w:rsidRDefault="00FD103B" w:rsidP="00597AE0">
            <w:pPr>
              <w:rPr>
                <w:w w:val="110"/>
                <w:sz w:val="20"/>
                <w:szCs w:val="20"/>
              </w:rPr>
            </w:pPr>
          </w:p>
          <w:p w:rsidR="00FD103B" w:rsidRDefault="00FD103B" w:rsidP="00FD103B">
            <w:pPr>
              <w:pStyle w:val="BodyText"/>
              <w:spacing w:line="204" w:lineRule="exact"/>
              <w:ind w:left="683"/>
              <w:rPr>
                <w:color w:val="3E3E3E"/>
                <w:w w:val="105"/>
              </w:rPr>
            </w:pPr>
          </w:p>
          <w:p w:rsidR="00FD103B" w:rsidRPr="00DF6A13" w:rsidRDefault="00FD103B" w:rsidP="00FD103B">
            <w:pPr>
              <w:pStyle w:val="BodyText"/>
              <w:spacing w:line="204" w:lineRule="exact"/>
              <w:rPr>
                <w:rFonts w:ascii="Century Gothic" w:hAnsi="Century Gothic"/>
              </w:rPr>
            </w:pPr>
            <w:r w:rsidRPr="00DF6A13">
              <w:rPr>
                <w:rFonts w:ascii="Century Gothic" w:hAnsi="Century Gothic"/>
                <w:color w:val="3E3E3E"/>
                <w:w w:val="105"/>
              </w:rPr>
              <w:t>Key Achievements: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61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Managed the Senior Management Conference across the globe for a highly reputed Group for 500 senior managers </w:t>
            </w:r>
            <w:r w:rsidR="007A1F4B" w:rsidRPr="00DF6A13">
              <w:rPr>
                <w:rFonts w:ascii="Century Gothic" w:hAnsi="Century Gothic"/>
                <w:sz w:val="18"/>
              </w:rPr>
              <w:t>in Finl</w:t>
            </w:r>
            <w:r w:rsidR="00330DF4" w:rsidRPr="00DF6A13">
              <w:rPr>
                <w:rFonts w:ascii="Century Gothic" w:hAnsi="Century Gothic"/>
                <w:sz w:val="18"/>
              </w:rPr>
              <w:t>a</w:t>
            </w:r>
            <w:r w:rsidR="007A1F4B" w:rsidRPr="00DF6A13">
              <w:rPr>
                <w:rFonts w:ascii="Century Gothic" w:hAnsi="Century Gothic"/>
                <w:sz w:val="18"/>
              </w:rPr>
              <w:t>nd and Italy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Managed 2 Large Events in Hyderabad for a Tech Company for 350 leaders 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Managed a customer event for 1000 people for an International Association 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Managed a HR event for 300 HR heads for a Group Company 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Executed Events in Finland, Italy, China, South Africa etc. 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69" w:line="261" w:lineRule="auto"/>
              <w:ind w:right="944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>Worked with Brands like Mahindra Group, Tech Mahindra, Atlas Copco, IPGA, Mahindra Lifespaces, Blue Star, Siemens, Indospaces Asian Pains, Eureka Forbs etc</w:t>
            </w:r>
            <w:r w:rsidR="00A06A97" w:rsidRPr="00DF6A13">
              <w:rPr>
                <w:rFonts w:ascii="Century Gothic" w:hAnsi="Century Gothic"/>
                <w:sz w:val="18"/>
              </w:rPr>
              <w:t>.</w:t>
            </w:r>
          </w:p>
          <w:p w:rsidR="00FD103B" w:rsidRPr="00DF6A13" w:rsidRDefault="00FD103B" w:rsidP="00FD103B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66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Key Role: Total Event Planning, Client </w:t>
            </w:r>
            <w:r w:rsidR="00A06A97" w:rsidRPr="00DF6A13">
              <w:rPr>
                <w:rFonts w:ascii="Century Gothic" w:hAnsi="Century Gothic"/>
                <w:sz w:val="18"/>
              </w:rPr>
              <w:t>interface, Management</w:t>
            </w:r>
            <w:r w:rsidRPr="00DF6A13">
              <w:rPr>
                <w:rFonts w:ascii="Century Gothic" w:hAnsi="Century Gothic"/>
                <w:sz w:val="18"/>
              </w:rPr>
              <w:t>, Costing, Executing and Making the Events P &amp;</w:t>
            </w:r>
            <w:r w:rsidRPr="00DF6A13">
              <w:rPr>
                <w:rFonts w:ascii="Century Gothic" w:hAnsi="Century Gothic"/>
                <w:spacing w:val="3"/>
                <w:sz w:val="18"/>
              </w:rPr>
              <w:t xml:space="preserve"> </w:t>
            </w:r>
            <w:r w:rsidRPr="00DF6A13">
              <w:rPr>
                <w:rFonts w:ascii="Century Gothic" w:hAnsi="Century Gothic"/>
                <w:sz w:val="18"/>
              </w:rPr>
              <w:t>L</w:t>
            </w:r>
            <w:r w:rsidR="009060D4" w:rsidRPr="00DF6A13">
              <w:rPr>
                <w:rFonts w:ascii="Century Gothic" w:hAnsi="Century Gothic"/>
                <w:sz w:val="18"/>
              </w:rPr>
              <w:t xml:space="preserve"> statements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Campus to Corporate sessions on Communication, Attitude, Mindset and Soft Skills for Mahindra Automotive across all plants pan India for the last 4 years 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Campus to Corporate sessions on Communication, Attitude, Mindset and Soft Skills for Blue Star for GET’s PGET’s in Mumbai and Chennai 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/>
              <w:ind w:hanging="395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Mentorship Programs for Mahindra across the country 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Road Safety Session for Mahindra AQ, across the country for all Engineering Colleges, IIT’s and IIM’s promoting Road Safety 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69" w:line="261" w:lineRule="auto"/>
              <w:ind w:right="944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>Team Building sessions for Atlas Copco, Siemens, Wizcraft International, WIzcraft MIME</w:t>
            </w:r>
          </w:p>
          <w:p w:rsidR="007900A2" w:rsidRPr="00DF6A13" w:rsidRDefault="007900A2" w:rsidP="00DF6A13">
            <w:pPr>
              <w:pStyle w:val="ListParagraph"/>
              <w:tabs>
                <w:tab w:val="left" w:pos="1077"/>
                <w:tab w:val="left" w:pos="1078"/>
              </w:tabs>
              <w:spacing w:before="66"/>
              <w:ind w:left="1077" w:firstLine="0"/>
              <w:rPr>
                <w:rFonts w:ascii="Century Gothic" w:hAnsi="Century Gothic"/>
                <w:sz w:val="18"/>
              </w:rPr>
            </w:pPr>
          </w:p>
          <w:p w:rsidR="00FD103B" w:rsidRDefault="00FD103B" w:rsidP="00FD103B">
            <w:pPr>
              <w:pStyle w:val="BodyText"/>
              <w:spacing w:before="6"/>
              <w:rPr>
                <w:sz w:val="20"/>
              </w:rPr>
            </w:pPr>
          </w:p>
          <w:p w:rsidR="00FD103B" w:rsidRPr="00DF6A13" w:rsidRDefault="00FD103B" w:rsidP="00597AE0">
            <w:pPr>
              <w:rPr>
                <w:noProof/>
                <w:sz w:val="20"/>
                <w:szCs w:val="2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FD103B" w:rsidRDefault="00FD103B" w:rsidP="00FD103B">
            <w:pPr>
              <w:pStyle w:val="BodyText"/>
              <w:spacing w:line="204" w:lineRule="exact"/>
              <w:ind w:left="683"/>
              <w:rPr>
                <w:color w:val="3E3E3E"/>
                <w:w w:val="105"/>
              </w:rPr>
            </w:pPr>
          </w:p>
          <w:p w:rsidR="00FD103B" w:rsidRDefault="00FD103B" w:rsidP="00FD103B">
            <w:pPr>
              <w:pStyle w:val="BodyText"/>
              <w:spacing w:line="204" w:lineRule="exact"/>
              <w:ind w:left="683"/>
              <w:rPr>
                <w:color w:val="3E3E3E"/>
                <w:w w:val="105"/>
              </w:rPr>
            </w:pPr>
          </w:p>
          <w:p w:rsidR="00FD103B" w:rsidRDefault="00FD103B" w:rsidP="00FD103B">
            <w:pPr>
              <w:pStyle w:val="BodyText"/>
              <w:spacing w:line="204" w:lineRule="exact"/>
              <w:ind w:left="683"/>
              <w:rPr>
                <w:color w:val="3E3E3E"/>
                <w:w w:val="105"/>
              </w:rPr>
            </w:pPr>
          </w:p>
          <w:p w:rsidR="00FD103B" w:rsidRDefault="00FD103B" w:rsidP="00FD103B">
            <w:pPr>
              <w:pStyle w:val="BodyText"/>
              <w:spacing w:line="204" w:lineRule="exact"/>
              <w:ind w:left="683"/>
              <w:jc w:val="both"/>
              <w:rPr>
                <w:color w:val="3E3E3E"/>
                <w:w w:val="105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206DC" w:rsidRPr="00DF6A13" w:rsidRDefault="004206DC" w:rsidP="007900A2">
            <w:pPr>
              <w:rPr>
                <w:color w:val="548AB7"/>
                <w:w w:val="110"/>
                <w:sz w:val="22"/>
              </w:rPr>
            </w:pPr>
            <w:r w:rsidRPr="00DF6A13">
              <w:rPr>
                <w:noProof/>
                <w:color w:val="548AB7"/>
                <w:sz w:val="22"/>
              </w:rPr>
              <w:t xml:space="preserve"> </w:t>
            </w:r>
          </w:p>
          <w:p w:rsidR="004206DC" w:rsidRPr="00DF6A13" w:rsidRDefault="007900A2" w:rsidP="007900A2">
            <w:pPr>
              <w:rPr>
                <w:color w:val="548AB7"/>
                <w:w w:val="110"/>
                <w:sz w:val="22"/>
              </w:rPr>
            </w:pPr>
            <w:r w:rsidRPr="00DF6A13">
              <w:rPr>
                <w:color w:val="548AB7"/>
                <w:w w:val="110"/>
                <w:sz w:val="22"/>
              </w:rPr>
              <w:t>Keerti computer Institute| March 2007 – DEC’11</w:t>
            </w:r>
          </w:p>
          <w:p w:rsidR="004206DC" w:rsidRPr="00DF6A13" w:rsidRDefault="007900A2" w:rsidP="004206DC">
            <w:pPr>
              <w:rPr>
                <w:color w:val="548AB7"/>
                <w:w w:val="110"/>
                <w:sz w:val="20"/>
                <w:szCs w:val="20"/>
              </w:rPr>
            </w:pPr>
            <w:r w:rsidRPr="00DF6A13">
              <w:rPr>
                <w:color w:val="548AB7"/>
                <w:w w:val="110"/>
                <w:sz w:val="20"/>
                <w:szCs w:val="20"/>
              </w:rPr>
              <w:t xml:space="preserve">COUNSELLOR </w:t>
            </w:r>
            <w:r w:rsidR="00CC6ACC" w:rsidRPr="00DF6A13">
              <w:rPr>
                <w:color w:val="548AB7"/>
                <w:w w:val="110"/>
                <w:sz w:val="20"/>
                <w:szCs w:val="20"/>
              </w:rPr>
              <w:t xml:space="preserve">– LEARNING &amp; DEVELOPMENT </w:t>
            </w:r>
            <w:r w:rsidR="004206DC" w:rsidRPr="00DF6A13">
              <w:rPr>
                <w:color w:val="548AB7"/>
                <w:w w:val="110"/>
                <w:sz w:val="20"/>
                <w:szCs w:val="20"/>
              </w:rPr>
              <w:t xml:space="preserve"> </w:t>
            </w:r>
          </w:p>
          <w:p w:rsidR="004206DC" w:rsidRPr="00DF6A13" w:rsidRDefault="004206DC" w:rsidP="004206DC">
            <w:pPr>
              <w:rPr>
                <w:color w:val="548AB7"/>
                <w:w w:val="110"/>
                <w:sz w:val="20"/>
                <w:szCs w:val="20"/>
              </w:rPr>
            </w:pPr>
          </w:p>
          <w:p w:rsidR="004206DC" w:rsidRPr="00DF6A13" w:rsidRDefault="004206DC" w:rsidP="004206DC">
            <w:pPr>
              <w:rPr>
                <w:w w:val="110"/>
                <w:sz w:val="20"/>
                <w:szCs w:val="20"/>
              </w:rPr>
            </w:pPr>
            <w:r w:rsidRPr="00DF6A13">
              <w:rPr>
                <w:w w:val="110"/>
                <w:sz w:val="20"/>
                <w:szCs w:val="20"/>
              </w:rPr>
              <w:t>Handling</w:t>
            </w:r>
            <w:r w:rsidR="00CC6ACC" w:rsidRPr="00DF6A13">
              <w:rPr>
                <w:w w:val="110"/>
                <w:sz w:val="20"/>
                <w:szCs w:val="20"/>
              </w:rPr>
              <w:t xml:space="preserve"> the </w:t>
            </w:r>
            <w:r w:rsidR="007A1F4B" w:rsidRPr="00DF6A13">
              <w:rPr>
                <w:w w:val="110"/>
                <w:sz w:val="20"/>
                <w:szCs w:val="20"/>
              </w:rPr>
              <w:t>T</w:t>
            </w:r>
            <w:r w:rsidR="00CC6ACC" w:rsidRPr="00DF6A13">
              <w:rPr>
                <w:w w:val="110"/>
                <w:sz w:val="20"/>
                <w:szCs w:val="20"/>
              </w:rPr>
              <w:t xml:space="preserve">raining </w:t>
            </w:r>
            <w:r w:rsidR="007A1F4B" w:rsidRPr="00DF6A13">
              <w:rPr>
                <w:w w:val="110"/>
                <w:sz w:val="20"/>
                <w:szCs w:val="20"/>
              </w:rPr>
              <w:t>T</w:t>
            </w:r>
            <w:r w:rsidR="00CC6ACC" w:rsidRPr="00DF6A13">
              <w:rPr>
                <w:w w:val="110"/>
                <w:sz w:val="20"/>
                <w:szCs w:val="20"/>
              </w:rPr>
              <w:t xml:space="preserve">eam of 3 trainers and </w:t>
            </w:r>
            <w:r w:rsidR="007A1F4B" w:rsidRPr="00DF6A13">
              <w:rPr>
                <w:w w:val="110"/>
                <w:sz w:val="20"/>
                <w:szCs w:val="20"/>
              </w:rPr>
              <w:t>F</w:t>
            </w:r>
            <w:r w:rsidR="00CC6ACC" w:rsidRPr="00DF6A13">
              <w:rPr>
                <w:w w:val="110"/>
                <w:sz w:val="20"/>
                <w:szCs w:val="20"/>
              </w:rPr>
              <w:t xml:space="preserve">reelance </w:t>
            </w:r>
            <w:r w:rsidR="007A1F4B" w:rsidRPr="00DF6A13">
              <w:rPr>
                <w:w w:val="110"/>
                <w:sz w:val="20"/>
                <w:szCs w:val="20"/>
              </w:rPr>
              <w:t>T</w:t>
            </w:r>
            <w:r w:rsidR="00CC6ACC" w:rsidRPr="00DF6A13">
              <w:rPr>
                <w:w w:val="110"/>
                <w:sz w:val="20"/>
                <w:szCs w:val="20"/>
              </w:rPr>
              <w:t xml:space="preserve">rainers </w:t>
            </w:r>
          </w:p>
          <w:p w:rsidR="004206DC" w:rsidRDefault="004206DC" w:rsidP="004206DC">
            <w:pPr>
              <w:pStyle w:val="BodyText"/>
              <w:spacing w:line="204" w:lineRule="exact"/>
              <w:ind w:left="683"/>
              <w:rPr>
                <w:color w:val="3E3E3E"/>
                <w:w w:val="105"/>
              </w:rPr>
            </w:pPr>
          </w:p>
          <w:p w:rsidR="004206DC" w:rsidRPr="00DF6A13" w:rsidRDefault="004206DC" w:rsidP="004206DC">
            <w:pPr>
              <w:pStyle w:val="BodyText"/>
              <w:spacing w:line="204" w:lineRule="exact"/>
              <w:rPr>
                <w:rFonts w:ascii="Century Gothic" w:hAnsi="Century Gothic"/>
              </w:rPr>
            </w:pPr>
            <w:r w:rsidRPr="00DF6A13">
              <w:rPr>
                <w:rFonts w:ascii="Century Gothic" w:hAnsi="Century Gothic"/>
                <w:color w:val="3E3E3E"/>
                <w:w w:val="105"/>
              </w:rPr>
              <w:t>Key Achievements:</w:t>
            </w:r>
          </w:p>
          <w:p w:rsidR="004206DC" w:rsidRPr="00DF6A13" w:rsidRDefault="00CC6ACC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>Campus to Corporate sessions</w:t>
            </w:r>
            <w:r w:rsidR="007A1F4B" w:rsidRPr="00DF6A13">
              <w:rPr>
                <w:rFonts w:ascii="Century Gothic" w:hAnsi="Century Gothic"/>
                <w:sz w:val="18"/>
              </w:rPr>
              <w:t xml:space="preserve"> on Communication, Attitude, Mindset and Soft Skills</w:t>
            </w:r>
            <w:r w:rsidRPr="00DF6A13">
              <w:rPr>
                <w:rFonts w:ascii="Century Gothic" w:hAnsi="Century Gothic"/>
                <w:sz w:val="18"/>
              </w:rPr>
              <w:t xml:space="preserve"> for Mahindra Automotive across all plants pan India for the last 4 years </w:t>
            </w:r>
          </w:p>
          <w:p w:rsidR="007900A2" w:rsidRPr="00DF6A13" w:rsidRDefault="007900A2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>Handled Education Counseling</w:t>
            </w:r>
          </w:p>
          <w:p w:rsidR="007900A2" w:rsidRPr="00DF6A13" w:rsidRDefault="007900A2" w:rsidP="00AB3B24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 w:firstLine="0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 Having the Knowledge of all the IT professionals course</w:t>
            </w:r>
          </w:p>
          <w:p w:rsidR="007900A2" w:rsidRPr="00DF6A13" w:rsidRDefault="00DF6A13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 </w:t>
            </w:r>
            <w:r w:rsidR="007900A2" w:rsidRPr="00DF6A13">
              <w:rPr>
                <w:rFonts w:ascii="Century Gothic" w:hAnsi="Century Gothic"/>
                <w:sz w:val="18"/>
              </w:rPr>
              <w:t>Handled daily calls, follows up the students for registrations.</w:t>
            </w:r>
          </w:p>
          <w:p w:rsidR="007900A2" w:rsidRPr="00DF6A13" w:rsidRDefault="00DF6A13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  </w:t>
            </w:r>
            <w:r w:rsidR="007900A2" w:rsidRPr="00DF6A13">
              <w:rPr>
                <w:rFonts w:ascii="Century Gothic" w:hAnsi="Century Gothic"/>
                <w:sz w:val="18"/>
              </w:rPr>
              <w:t>Handled the petty cash reports looked after the bills.</w:t>
            </w:r>
          </w:p>
          <w:p w:rsidR="004C61F6" w:rsidRPr="00DF6A13" w:rsidRDefault="00DF6A13" w:rsidP="007900A2">
            <w:pPr>
              <w:pStyle w:val="ListParagraph"/>
              <w:numPr>
                <w:ilvl w:val="0"/>
                <w:numId w:val="3"/>
              </w:numPr>
              <w:tabs>
                <w:tab w:val="left" w:pos="1077"/>
                <w:tab w:val="left" w:pos="1078"/>
              </w:tabs>
              <w:spacing w:before="85" w:line="261" w:lineRule="auto"/>
              <w:ind w:right="926"/>
              <w:rPr>
                <w:rFonts w:ascii="Century Gothic" w:hAnsi="Century Gothic"/>
                <w:sz w:val="18"/>
              </w:rPr>
            </w:pPr>
            <w:r w:rsidRPr="00DF6A13">
              <w:rPr>
                <w:rFonts w:ascii="Century Gothic" w:hAnsi="Century Gothic"/>
                <w:sz w:val="18"/>
              </w:rPr>
              <w:t xml:space="preserve"> </w:t>
            </w:r>
            <w:r w:rsidR="007900A2" w:rsidRPr="00DF6A13">
              <w:rPr>
                <w:rFonts w:ascii="Century Gothic" w:hAnsi="Century Gothic"/>
                <w:sz w:val="18"/>
              </w:rPr>
              <w:t>Handling the admin work and maintaining registers.</w:t>
            </w:r>
          </w:p>
          <w:p w:rsidR="00FF49D3" w:rsidRPr="00DF6A13" w:rsidRDefault="00FF49D3" w:rsidP="00DF6A13">
            <w:pPr>
              <w:tabs>
                <w:tab w:val="left" w:pos="1077"/>
                <w:tab w:val="left" w:pos="1078"/>
              </w:tabs>
              <w:spacing w:before="85" w:line="261" w:lineRule="auto"/>
              <w:ind w:left="683" w:right="926"/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noProof/>
                <w:color w:val="000000"/>
              </w:rPr>
            </w:pPr>
          </w:p>
          <w:p w:rsidR="004C61F6" w:rsidRPr="00DF6A13" w:rsidRDefault="004C61F6" w:rsidP="004D3011">
            <w:pPr>
              <w:rPr>
                <w:color w:val="FFFFFF"/>
              </w:rPr>
            </w:pPr>
          </w:p>
        </w:tc>
      </w:tr>
      <w:tr w:rsidR="007900A2" w:rsidRPr="00DF6A13" w:rsidTr="001B2ABD">
        <w:tc>
          <w:tcPr>
            <w:tcW w:w="3600" w:type="dxa"/>
          </w:tcPr>
          <w:p w:rsidR="007900A2" w:rsidRPr="00DF6A13" w:rsidRDefault="007900A2" w:rsidP="00036450">
            <w:pPr>
              <w:pStyle w:val="Heading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7900A2" w:rsidRPr="00DF6A13" w:rsidRDefault="007900A2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7900A2" w:rsidRPr="00DF6A13" w:rsidRDefault="007900A2" w:rsidP="0013511D">
            <w:pPr>
              <w:pStyle w:val="Heading3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244AC" w:rsidRDefault="001244AC" w:rsidP="000C45FF">
      <w:pPr>
        <w:tabs>
          <w:tab w:val="left" w:pos="990"/>
        </w:tabs>
      </w:pPr>
    </w:p>
    <w:sectPr w:rsidR="001244AC" w:rsidSect="00A06A97">
      <w:headerReference w:type="default" r:id="rId11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B24" w:rsidRDefault="00AB3B24" w:rsidP="000C45FF">
      <w:r>
        <w:separator/>
      </w:r>
    </w:p>
  </w:endnote>
  <w:endnote w:type="continuationSeparator" w:id="0">
    <w:p w:rsidR="00AB3B24" w:rsidRDefault="00AB3B2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B24" w:rsidRDefault="00AB3B24" w:rsidP="000C45FF">
      <w:r>
        <w:separator/>
      </w:r>
    </w:p>
  </w:footnote>
  <w:footnote w:type="continuationSeparator" w:id="0">
    <w:p w:rsidR="00AB3B24" w:rsidRDefault="00AB3B2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Default="003166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7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0590" cy="962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A68"/>
    <w:multiLevelType w:val="hybridMultilevel"/>
    <w:tmpl w:val="E8D86614"/>
    <w:lvl w:ilvl="0" w:tplc="4E58F440">
      <w:numFmt w:val="bullet"/>
      <w:suff w:val="space"/>
      <w:lvlText w:val="•"/>
      <w:lvlJc w:val="left"/>
      <w:pPr>
        <w:ind w:left="1077" w:hanging="394"/>
      </w:pPr>
      <w:rPr>
        <w:rFonts w:hint="default"/>
        <w:w w:val="221"/>
        <w:lang w:val="en-US" w:eastAsia="en-US" w:bidi="ar-SA"/>
      </w:rPr>
    </w:lvl>
    <w:lvl w:ilvl="1" w:tplc="8D08E458">
      <w:numFmt w:val="bullet"/>
      <w:lvlText w:val="•"/>
      <w:lvlJc w:val="left"/>
      <w:pPr>
        <w:ind w:left="1988" w:hanging="394"/>
      </w:pPr>
      <w:rPr>
        <w:rFonts w:hint="default"/>
        <w:lang w:val="en-US" w:eastAsia="en-US" w:bidi="ar-SA"/>
      </w:rPr>
    </w:lvl>
    <w:lvl w:ilvl="2" w:tplc="9A40FAA4">
      <w:numFmt w:val="bullet"/>
      <w:lvlText w:val="•"/>
      <w:lvlJc w:val="left"/>
      <w:pPr>
        <w:ind w:left="2896" w:hanging="394"/>
      </w:pPr>
      <w:rPr>
        <w:rFonts w:hint="default"/>
        <w:lang w:val="en-US" w:eastAsia="en-US" w:bidi="ar-SA"/>
      </w:rPr>
    </w:lvl>
    <w:lvl w:ilvl="3" w:tplc="2F6A3BCC">
      <w:numFmt w:val="bullet"/>
      <w:lvlText w:val="•"/>
      <w:lvlJc w:val="left"/>
      <w:pPr>
        <w:ind w:left="3804" w:hanging="394"/>
      </w:pPr>
      <w:rPr>
        <w:rFonts w:hint="default"/>
        <w:lang w:val="en-US" w:eastAsia="en-US" w:bidi="ar-SA"/>
      </w:rPr>
    </w:lvl>
    <w:lvl w:ilvl="4" w:tplc="74CC3640">
      <w:numFmt w:val="bullet"/>
      <w:lvlText w:val="•"/>
      <w:lvlJc w:val="left"/>
      <w:pPr>
        <w:ind w:left="4712" w:hanging="394"/>
      </w:pPr>
      <w:rPr>
        <w:rFonts w:hint="default"/>
        <w:lang w:val="en-US" w:eastAsia="en-US" w:bidi="ar-SA"/>
      </w:rPr>
    </w:lvl>
    <w:lvl w:ilvl="5" w:tplc="95A2F67A">
      <w:numFmt w:val="bullet"/>
      <w:lvlText w:val="•"/>
      <w:lvlJc w:val="left"/>
      <w:pPr>
        <w:ind w:left="5620" w:hanging="394"/>
      </w:pPr>
      <w:rPr>
        <w:rFonts w:hint="default"/>
        <w:lang w:val="en-US" w:eastAsia="en-US" w:bidi="ar-SA"/>
      </w:rPr>
    </w:lvl>
    <w:lvl w:ilvl="6" w:tplc="6EEE01D8">
      <w:numFmt w:val="bullet"/>
      <w:lvlText w:val="•"/>
      <w:lvlJc w:val="left"/>
      <w:pPr>
        <w:ind w:left="6528" w:hanging="394"/>
      </w:pPr>
      <w:rPr>
        <w:rFonts w:hint="default"/>
        <w:lang w:val="en-US" w:eastAsia="en-US" w:bidi="ar-SA"/>
      </w:rPr>
    </w:lvl>
    <w:lvl w:ilvl="7" w:tplc="FEF6BD00">
      <w:numFmt w:val="bullet"/>
      <w:lvlText w:val="•"/>
      <w:lvlJc w:val="left"/>
      <w:pPr>
        <w:ind w:left="7436" w:hanging="394"/>
      </w:pPr>
      <w:rPr>
        <w:rFonts w:hint="default"/>
        <w:lang w:val="en-US" w:eastAsia="en-US" w:bidi="ar-SA"/>
      </w:rPr>
    </w:lvl>
    <w:lvl w:ilvl="8" w:tplc="5D223594">
      <w:numFmt w:val="bullet"/>
      <w:lvlText w:val="•"/>
      <w:lvlJc w:val="left"/>
      <w:pPr>
        <w:ind w:left="8344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3E8F21CD"/>
    <w:multiLevelType w:val="hybridMultilevel"/>
    <w:tmpl w:val="E58270C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94BA3"/>
    <w:multiLevelType w:val="hybridMultilevel"/>
    <w:tmpl w:val="393AF7F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A4155E"/>
    <w:multiLevelType w:val="hybridMultilevel"/>
    <w:tmpl w:val="C0E46310"/>
    <w:lvl w:ilvl="0" w:tplc="D980B450">
      <w:numFmt w:val="bullet"/>
      <w:lvlText w:val=""/>
      <w:lvlJc w:val="left"/>
      <w:pPr>
        <w:ind w:left="1113" w:hanging="267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CF86CB60">
      <w:numFmt w:val="bullet"/>
      <w:lvlText w:val="•"/>
      <w:lvlJc w:val="left"/>
      <w:pPr>
        <w:ind w:left="2024" w:hanging="267"/>
      </w:pPr>
      <w:rPr>
        <w:rFonts w:hint="default"/>
        <w:lang w:val="en-US" w:eastAsia="en-US" w:bidi="ar-SA"/>
      </w:rPr>
    </w:lvl>
    <w:lvl w:ilvl="2" w:tplc="CDE426A2">
      <w:numFmt w:val="bullet"/>
      <w:lvlText w:val="•"/>
      <w:lvlJc w:val="left"/>
      <w:pPr>
        <w:ind w:left="2928" w:hanging="267"/>
      </w:pPr>
      <w:rPr>
        <w:rFonts w:hint="default"/>
        <w:lang w:val="en-US" w:eastAsia="en-US" w:bidi="ar-SA"/>
      </w:rPr>
    </w:lvl>
    <w:lvl w:ilvl="3" w:tplc="59882CC8">
      <w:numFmt w:val="bullet"/>
      <w:lvlText w:val="•"/>
      <w:lvlJc w:val="left"/>
      <w:pPr>
        <w:ind w:left="3832" w:hanging="267"/>
      </w:pPr>
      <w:rPr>
        <w:rFonts w:hint="default"/>
        <w:lang w:val="en-US" w:eastAsia="en-US" w:bidi="ar-SA"/>
      </w:rPr>
    </w:lvl>
    <w:lvl w:ilvl="4" w:tplc="7460221C">
      <w:numFmt w:val="bullet"/>
      <w:lvlText w:val="•"/>
      <w:lvlJc w:val="left"/>
      <w:pPr>
        <w:ind w:left="4736" w:hanging="267"/>
      </w:pPr>
      <w:rPr>
        <w:rFonts w:hint="default"/>
        <w:lang w:val="en-US" w:eastAsia="en-US" w:bidi="ar-SA"/>
      </w:rPr>
    </w:lvl>
    <w:lvl w:ilvl="5" w:tplc="EB3ABDA0">
      <w:numFmt w:val="bullet"/>
      <w:lvlText w:val="•"/>
      <w:lvlJc w:val="left"/>
      <w:pPr>
        <w:ind w:left="5640" w:hanging="267"/>
      </w:pPr>
      <w:rPr>
        <w:rFonts w:hint="default"/>
        <w:lang w:val="en-US" w:eastAsia="en-US" w:bidi="ar-SA"/>
      </w:rPr>
    </w:lvl>
    <w:lvl w:ilvl="6" w:tplc="39C0DEC6">
      <w:numFmt w:val="bullet"/>
      <w:lvlText w:val="•"/>
      <w:lvlJc w:val="left"/>
      <w:pPr>
        <w:ind w:left="6544" w:hanging="267"/>
      </w:pPr>
      <w:rPr>
        <w:rFonts w:hint="default"/>
        <w:lang w:val="en-US" w:eastAsia="en-US" w:bidi="ar-SA"/>
      </w:rPr>
    </w:lvl>
    <w:lvl w:ilvl="7" w:tplc="F402B938">
      <w:numFmt w:val="bullet"/>
      <w:lvlText w:val="•"/>
      <w:lvlJc w:val="left"/>
      <w:pPr>
        <w:ind w:left="7448" w:hanging="267"/>
      </w:pPr>
      <w:rPr>
        <w:rFonts w:hint="default"/>
        <w:lang w:val="en-US" w:eastAsia="en-US" w:bidi="ar-SA"/>
      </w:rPr>
    </w:lvl>
    <w:lvl w:ilvl="8" w:tplc="49524B90">
      <w:numFmt w:val="bullet"/>
      <w:lvlText w:val="•"/>
      <w:lvlJc w:val="left"/>
      <w:pPr>
        <w:ind w:left="8352" w:hanging="2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F6"/>
    <w:rsid w:val="00036450"/>
    <w:rsid w:val="00094499"/>
    <w:rsid w:val="000C45FF"/>
    <w:rsid w:val="000E3FD1"/>
    <w:rsid w:val="00112054"/>
    <w:rsid w:val="001244AC"/>
    <w:rsid w:val="0013511D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278B"/>
    <w:rsid w:val="00281FD5"/>
    <w:rsid w:val="0030481B"/>
    <w:rsid w:val="003156FC"/>
    <w:rsid w:val="00316648"/>
    <w:rsid w:val="003254B5"/>
    <w:rsid w:val="00330DF4"/>
    <w:rsid w:val="0037121F"/>
    <w:rsid w:val="003A6B7D"/>
    <w:rsid w:val="003B06CA"/>
    <w:rsid w:val="004071FC"/>
    <w:rsid w:val="004206DC"/>
    <w:rsid w:val="00445947"/>
    <w:rsid w:val="004730F0"/>
    <w:rsid w:val="00476F98"/>
    <w:rsid w:val="004813B3"/>
    <w:rsid w:val="00496591"/>
    <w:rsid w:val="004C61F6"/>
    <w:rsid w:val="004C63E4"/>
    <w:rsid w:val="004D3011"/>
    <w:rsid w:val="005262AC"/>
    <w:rsid w:val="00597AE0"/>
    <w:rsid w:val="005E39D5"/>
    <w:rsid w:val="00600670"/>
    <w:rsid w:val="00603B9C"/>
    <w:rsid w:val="0062123A"/>
    <w:rsid w:val="00646E75"/>
    <w:rsid w:val="006771D0"/>
    <w:rsid w:val="006A4418"/>
    <w:rsid w:val="00715FCB"/>
    <w:rsid w:val="00743101"/>
    <w:rsid w:val="007775E1"/>
    <w:rsid w:val="007867A0"/>
    <w:rsid w:val="007900A2"/>
    <w:rsid w:val="007927F5"/>
    <w:rsid w:val="007A1F4B"/>
    <w:rsid w:val="00802CA0"/>
    <w:rsid w:val="008353AB"/>
    <w:rsid w:val="00880632"/>
    <w:rsid w:val="009060D4"/>
    <w:rsid w:val="009260CD"/>
    <w:rsid w:val="00952C25"/>
    <w:rsid w:val="00A06A97"/>
    <w:rsid w:val="00A209B5"/>
    <w:rsid w:val="00A2118D"/>
    <w:rsid w:val="00A713A8"/>
    <w:rsid w:val="00AB3B24"/>
    <w:rsid w:val="00AD76E2"/>
    <w:rsid w:val="00B20152"/>
    <w:rsid w:val="00B359E4"/>
    <w:rsid w:val="00B57D98"/>
    <w:rsid w:val="00B70850"/>
    <w:rsid w:val="00C066B6"/>
    <w:rsid w:val="00C37BA1"/>
    <w:rsid w:val="00C4674C"/>
    <w:rsid w:val="00C477AD"/>
    <w:rsid w:val="00C506CF"/>
    <w:rsid w:val="00C72BED"/>
    <w:rsid w:val="00C90564"/>
    <w:rsid w:val="00C9578B"/>
    <w:rsid w:val="00CB0055"/>
    <w:rsid w:val="00CC6ACC"/>
    <w:rsid w:val="00CF0852"/>
    <w:rsid w:val="00D2522B"/>
    <w:rsid w:val="00D422DE"/>
    <w:rsid w:val="00D5459D"/>
    <w:rsid w:val="00DA1F4D"/>
    <w:rsid w:val="00DD172A"/>
    <w:rsid w:val="00DE6C14"/>
    <w:rsid w:val="00DF6A13"/>
    <w:rsid w:val="00E16A5B"/>
    <w:rsid w:val="00E25A26"/>
    <w:rsid w:val="00E4381A"/>
    <w:rsid w:val="00E55D74"/>
    <w:rsid w:val="00E57EC8"/>
    <w:rsid w:val="00F60274"/>
    <w:rsid w:val="00F77FB9"/>
    <w:rsid w:val="00FB068F"/>
    <w:rsid w:val="00FD103B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Meiryo" w:hAnsi="Century Gothic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cs="Times New Roman"/>
      <w:color w:val="548A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cs="Times New Roman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cs="Times New Roman"/>
      <w:b/>
      <w:caps/>
      <w:color w:val="548AB7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D3011"/>
    <w:rPr>
      <w:rFonts w:ascii="Century Gothic" w:eastAsia="Meiryo" w:hAnsi="Century Gothic" w:cs="Times New Roman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/>
      <w:sz w:val="96"/>
      <w:szCs w:val="76"/>
    </w:rPr>
  </w:style>
  <w:style w:type="character" w:customStyle="1" w:styleId="TitleChar">
    <w:name w:val="Title Char"/>
    <w:link w:val="Title"/>
    <w:uiPriority w:val="10"/>
    <w:rsid w:val="001B2ABD"/>
    <w:rPr>
      <w:caps/>
      <w:color w:val="000000"/>
      <w:sz w:val="96"/>
      <w:szCs w:val="76"/>
    </w:rPr>
  </w:style>
  <w:style w:type="character" w:styleId="Emphasis">
    <w:name w:val="Emphasis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link w:val="Heading1"/>
    <w:uiPriority w:val="9"/>
    <w:rsid w:val="00AD76E2"/>
    <w:rPr>
      <w:rFonts w:ascii="Century Gothic" w:eastAsia="Meiryo" w:hAnsi="Century Gothic" w:cs="Times New Roman"/>
      <w:color w:val="548AB7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link w:val="Date"/>
    <w:uiPriority w:val="99"/>
    <w:rsid w:val="00036450"/>
    <w:rPr>
      <w:sz w:val="18"/>
      <w:szCs w:val="22"/>
    </w:rPr>
  </w:style>
  <w:style w:type="character" w:styleId="Hyperlink">
    <w:name w:val="Hyperlink"/>
    <w:uiPriority w:val="99"/>
    <w:unhideWhenUsed/>
    <w:rsid w:val="00281FD5"/>
    <w:rPr>
      <w:color w:val="B85A22"/>
      <w:u w:val="single"/>
    </w:rPr>
  </w:style>
  <w:style w:type="character" w:styleId="UnresolvedMention">
    <w:name w:val="Unresolved Mention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link w:val="Subtitle"/>
    <w:uiPriority w:val="11"/>
    <w:rsid w:val="001B2ABD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link w:val="Heading3"/>
    <w:uiPriority w:val="9"/>
    <w:rsid w:val="00D5459D"/>
    <w:rPr>
      <w:rFonts w:ascii="Century Gothic" w:eastAsia="Meiryo" w:hAnsi="Century Gothic" w:cs="Times New Roman"/>
      <w:b/>
      <w:caps/>
      <w:color w:val="548AB7"/>
      <w:sz w:val="22"/>
    </w:rPr>
  </w:style>
  <w:style w:type="character" w:customStyle="1" w:styleId="Heading4Char">
    <w:name w:val="Heading 4 Char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1"/>
    <w:qFormat/>
    <w:rsid w:val="004C61F6"/>
    <w:pPr>
      <w:widowControl w:val="0"/>
      <w:autoSpaceDE w:val="0"/>
      <w:autoSpaceDN w:val="0"/>
      <w:spacing w:before="122"/>
      <w:ind w:left="1060" w:hanging="394"/>
    </w:pPr>
    <w:rPr>
      <w:rFonts w:ascii="Times New Roman" w:eastAsia="Times New Roman" w:hAnsi="Times New Roman" w:cs="Times New Roman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C61F6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18"/>
      <w:lang w:eastAsia="en-US"/>
    </w:rPr>
  </w:style>
  <w:style w:type="character" w:customStyle="1" w:styleId="BodyTextChar">
    <w:name w:val="Body Text Char"/>
    <w:link w:val="BodyText"/>
    <w:uiPriority w:val="1"/>
    <w:rsid w:val="004C61F6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06A97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06A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hyperlink" Target="mailto:Tabs.saf@gmail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Ice%20Global\AppData\Local\Microsoft\Office\16.0\DTS\en-US%7bB644E0A4-731C-469E-8B73-D18922991D97%7d\%7bA05E4BFF-B905-40E2-9089-E76166CA1F67%7dtf00546271_win3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{A05E4BFF-B905-40E2-9089-E76166CA1F67}tf00546271_win32.dotx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SAFA ANSARI</vt:lpstr>
    </vt:vector>
  </TitlesOfParts>
  <Company/>
  <LinksUpToDate>false</LinksUpToDate>
  <CharactersWithSpaces>3397</CharactersWithSpaces>
  <SharedDoc>false</SharedDoc>
  <HLinks>
    <vt:vector size="6" baseType="variant"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mailto:Tabs.saf@gmail.com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SAFA ANSARI</dc:title>
  <dc:subject/>
  <dc:creator/>
  <cp:keywords/>
  <dc:description/>
  <cp:lastModifiedBy/>
  <cp:revision>1</cp:revision>
  <dcterms:created xsi:type="dcterms:W3CDTF">2022-01-27T08:53:00Z</dcterms:created>
  <dcterms:modified xsi:type="dcterms:W3CDTF">2022-01-27T08:53:00Z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/>
  </property>
</Properties>
</file>