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7005"/>
        </w:tabs>
        <w:spacing w:after="0" w:line="240" w:lineRule="auto"/>
        <w:jc w:val="right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1247775" cy="16097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60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0" w:sz="12" w:val="single"/>
        </w:pBdr>
        <w:tabs>
          <w:tab w:val="left" w:pos="224"/>
          <w:tab w:val="right" w:pos="9900"/>
        </w:tabs>
        <w:spacing w:after="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AJNA SHAMEER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0" w:sz="12" w:val="single"/>
        </w:pBdr>
        <w:tabs>
          <w:tab w:val="left" w:pos="224"/>
          <w:tab w:val="right" w:pos="9900"/>
        </w:tabs>
        <w:spacing w:after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E-mail: ajnashameer@yahoo.com</w:t>
      </w:r>
    </w:p>
    <w:p w:rsidR="00000000" w:rsidDel="00000000" w:rsidP="00000000" w:rsidRDefault="00000000" w:rsidRPr="00000000" w14:paraId="00000005">
      <w:pPr>
        <w:pBdr>
          <w:bottom w:color="000000" w:space="0" w:sz="12" w:val="single"/>
        </w:pBdr>
        <w:tabs>
          <w:tab w:val="left" w:pos="224"/>
          <w:tab w:val="right" w:pos="9900"/>
        </w:tabs>
        <w:spacing w:after="0" w:lineRule="auto"/>
        <w:jc w:val="both"/>
        <w:rPr>
          <w:rFonts w:ascii="Calibri" w:cs="Calibri" w:eastAsia="Calibri" w:hAnsi="Calibri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mallCaps w:val="1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obile: +971528400472</w:t>
      </w:r>
      <w:r w:rsidDel="00000000" w:rsidR="00000000" w:rsidRPr="00000000">
        <w:rPr>
          <w:rFonts w:ascii="Calibri" w:cs="Calibri" w:eastAsia="Calibri" w:hAnsi="Calibri"/>
          <w:smallCaps w:val="1"/>
          <w:sz w:val="24"/>
          <w:szCs w:val="24"/>
          <w:rtl w:val="0"/>
        </w:rPr>
        <w:t xml:space="preserve">                                                                                            </w:t>
      </w:r>
    </w:p>
    <w:p w:rsidR="00000000" w:rsidDel="00000000" w:rsidP="00000000" w:rsidRDefault="00000000" w:rsidRPr="00000000" w14:paraId="00000006">
      <w:pPr>
        <w:pStyle w:val="Heading1"/>
        <w:shd w:fill="0f243e" w:val="clear"/>
        <w:rPr>
          <w:rFonts w:ascii="Calibri" w:cs="Calibri" w:eastAsia="Calibri" w:hAnsi="Calibri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CAREER OBJECTIVE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Keen serving on organization as a Medical laboratory technologist which offers have a dynamic environment with performance being rewarded with the overall growth of the organization.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hd w:fill="0f243e" w:val="clear"/>
        <w:rPr>
          <w:rFonts w:ascii="Calibri" w:cs="Calibri" w:eastAsia="Calibri" w:hAnsi="Calibri"/>
          <w:color w:val="ffffff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PERSONAL TRAITS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Patience, Understanding, Friendly, Good oral &amp; written communication &amp; Fast learner and good eye sight</w:t>
      </w:r>
    </w:p>
    <w:p w:rsidR="00000000" w:rsidDel="00000000" w:rsidP="00000000" w:rsidRDefault="00000000" w:rsidRPr="00000000" w14:paraId="0000000B">
      <w:pPr>
        <w:pStyle w:val="Heading1"/>
        <w:shd w:fill="0f243e" w:val="clear"/>
        <w:rPr>
          <w:rFonts w:ascii="Calibri" w:cs="Calibri" w:eastAsia="Calibri" w:hAnsi="Calibri"/>
          <w:color w:val="ffffff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PERSONAL DETAILS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Portfolio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Name of Father   </w:t>
        <w:tab/>
        <w:t xml:space="preserve">: N.M.Muhammed Aslam</w:t>
      </w:r>
    </w:p>
    <w:p w:rsidR="00000000" w:rsidDel="00000000" w:rsidP="00000000" w:rsidRDefault="00000000" w:rsidRPr="00000000" w14:paraId="0000000E">
      <w:pPr>
        <w:widowControl w:val="0"/>
        <w:tabs>
          <w:tab w:val="left" w:pos="1560"/>
        </w:tabs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Date of Birth</w:t>
        <w:tab/>
        <w:tab/>
        <w:t xml:space="preserve">: 02</w:t>
      </w:r>
      <w:r w:rsidDel="00000000" w:rsidR="00000000" w:rsidRPr="00000000">
        <w:rPr>
          <w:rFonts w:ascii="Calibri" w:cs="Calibri" w:eastAsia="Calibri" w:hAnsi="Calibri"/>
          <w:color w:val="000000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May 1990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Name of Mother </w:t>
        <w:tab/>
        <w:t xml:space="preserve">: Najma Aslam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Sex</w:t>
        <w:tab/>
        <w:tab/>
        <w:t xml:space="preserve"> </w:t>
        <w:tab/>
        <w:t xml:space="preserve">: Female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Nationality</w:t>
        <w:tab/>
        <w:tab/>
        <w:t xml:space="preserve">: Indian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Marital Status</w:t>
        <w:tab/>
      </w: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ab/>
        <w:t xml:space="preserve">: Married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Spouse Name </w:t>
        <w:tab/>
        <w:tab/>
        <w:t xml:space="preserve">: Shameer Shamsudeen</w:t>
      </w:r>
    </w:p>
    <w:p w:rsidR="00000000" w:rsidDel="00000000" w:rsidP="00000000" w:rsidRDefault="00000000" w:rsidRPr="00000000" w14:paraId="00000014">
      <w:pPr>
        <w:widowControl w:val="0"/>
        <w:tabs>
          <w:tab w:val="left" w:pos="1560"/>
        </w:tabs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Visa Status</w:t>
        <w:tab/>
        <w:tab/>
        <w:t xml:space="preserve">: Company Visa</w:t>
      </w:r>
    </w:p>
    <w:p w:rsidR="00000000" w:rsidDel="00000000" w:rsidP="00000000" w:rsidRDefault="00000000" w:rsidRPr="00000000" w14:paraId="00000015">
      <w:pPr>
        <w:widowControl w:val="0"/>
        <w:tabs>
          <w:tab w:val="left" w:pos="1560"/>
        </w:tabs>
        <w:spacing w:after="0" w:line="240" w:lineRule="auto"/>
        <w:ind w:right="333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Language Skills</w:t>
        <w:tab/>
        <w:tab/>
        <w:t xml:space="preserve">: English, Malayalam, Hindi &amp; Tamil</w:t>
      </w:r>
    </w:p>
    <w:p w:rsidR="00000000" w:rsidDel="00000000" w:rsidP="00000000" w:rsidRDefault="00000000" w:rsidRPr="00000000" w14:paraId="00000016">
      <w:pPr>
        <w:pStyle w:val="Heading3"/>
        <w:pBdr>
          <w:left w:color="000000" w:space="9" w:sz="4" w:val="single"/>
          <w:bottom w:color="000000" w:space="0" w:sz="4" w:val="single"/>
          <w:right w:color="000000" w:space="0" w:sz="4" w:val="single"/>
        </w:pBdr>
        <w:shd w:fill="0f243e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ACADEMIC QUALIFICATIONS </w:t>
      </w:r>
    </w:p>
    <w:tbl>
      <w:tblPr>
        <w:tblStyle w:val="Table1"/>
        <w:tblW w:w="9241.0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</w:tblBorders>
        <w:tblLayout w:type="fixed"/>
        <w:tblLook w:val="0000"/>
      </w:tblPr>
      <w:tblGrid>
        <w:gridCol w:w="973"/>
        <w:gridCol w:w="1603"/>
        <w:gridCol w:w="2521"/>
        <w:gridCol w:w="2305"/>
        <w:gridCol w:w="1839"/>
        <w:tblGridChange w:id="0">
          <w:tblGrid>
            <w:gridCol w:w="973"/>
            <w:gridCol w:w="1603"/>
            <w:gridCol w:w="2521"/>
            <w:gridCol w:w="2305"/>
            <w:gridCol w:w="1839"/>
          </w:tblGrid>
        </w:tblGridChange>
      </w:tblGrid>
      <w:tr>
        <w:trPr>
          <w:trHeight w:val="438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INSTITUTION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UNIVERSITY/BOARD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PERCENTAGE</w:t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B.Sc. MLT (Medical Lab Technology)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Moulana Institute Of Paramedical Sciences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Calicut University, Kerala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72.00%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2007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VHSE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GGVHSS Perinthalmanna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Government of Kerala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79.00%</w:t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2005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S.S.L.C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GGVHSS Perinthalmanna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Government of Kerala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72.00%</w:t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pBdr>
          <w:top w:color="000000" w:space="0" w:sz="4" w:val="single"/>
          <w:left w:color="000000" w:space="9" w:sz="4" w:val="single"/>
          <w:right w:color="000000" w:space="0" w:sz="4" w:val="single"/>
        </w:pBdr>
        <w:shd w:fill="0f243e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JOB EXPERIENCE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2</w:t>
      </w:r>
      <w:r w:rsidDel="00000000" w:rsidR="00000000" w:rsidRPr="00000000">
        <w:rPr>
          <w:b w:val="1"/>
          <w:rtl w:val="0"/>
        </w:rPr>
        <w:t xml:space="preserve">6th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March 2017 to 8</w:t>
      </w:r>
      <w:r w:rsidDel="00000000" w:rsidR="00000000" w:rsidRPr="00000000">
        <w:rPr>
          <w:b w:val="1"/>
          <w:rtl w:val="0"/>
        </w:rPr>
        <w:t xml:space="preserve">th September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2020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as medical laboratory technologist at NMC Royal medical centre Sharqan,Sharjah.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27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October 2016 to 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February 2017: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as medical laboratory technologist at new care medical centre ,Ajman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07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February 2015 to 15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October 2016: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as medical laboratory technologist at bluebell medical centre, karama, Dubai.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18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October 2012 to 20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September 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Worked as a Medical Laboratory Technologist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multi speciality laboratory at NOONUS Healthcare,Malappuram,Kerala,India .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02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September 2011 to 01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October 2012: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Worked as medical laboratory technologist in                                                                                   the department of central laboratory at MES medical college hospital perinthalmanna, kerala,India.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pBdr>
          <w:left w:color="000000" w:space="11" w:sz="4" w:val="single"/>
          <w:right w:color="000000" w:space="0" w:sz="4" w:val="single"/>
        </w:pBdr>
        <w:shd w:fill="0f243e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JOBS HANDELED 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kinds of Fully Automated Bio chemistry Machines like Abbot Architect ,Vitros fusion 5.1, Vitros ECI, thermo scientific indiko, mindray BS300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Kinds of Bio chemistry semi-automated machines like STAT FAX CPC.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Haematology Machines likeCell dyn, Mindray 5800, Beckman coulter, Amax Destiny Amelung,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Blood Gas machines like Roche Omni-C.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Clinical Pathology machines like Uri plus 600.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Electrolyte Analyser like AVL-9180.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Well trained in Sample collection including vacutainer method.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Trained in microbiological procedures and reporting.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kinds of serological assays like ELISA, Western Blot,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knowledge &amp; trained for blood bank procedures likes: Collection, Forward &amp; Reverse Grouping, Cross matching, DCT, ICT, Component Separations &amp; Serological Test likes:  VDRL, ELISA etc…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pBdr>
          <w:left w:color="000000" w:space="10" w:sz="4" w:val="single"/>
          <w:right w:color="000000" w:space="2" w:sz="4" w:val="single"/>
        </w:pBdr>
        <w:shd w:fill="0f243e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CIRTIFICATE OF REGISTRATION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KERALA PARAMEDICAL COUNCIL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Registration No : 524 /MLTst /13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MOH license number : T42747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DHA license number :DHA –P- 0090589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pBdr>
          <w:top w:color="000000" w:space="0" w:sz="4" w:val="single"/>
          <w:left w:color="000000" w:space="10" w:sz="4" w:val="single"/>
          <w:right w:color="000000" w:space="2" w:sz="4" w:val="single"/>
        </w:pBdr>
        <w:shd w:fill="0f243e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COURSES/CONFERENCES/WORKSHOP ATTENDED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81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Attend Arab health in 2016, 2017,2018 at dubai international convention centre.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81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CME programmed on ESBL: A Clinico-Microbiological perspective on 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August 2010.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81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CME  in Pathology on 26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July 2009 by Indian Association of Pathologists and Microbiologists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81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Annual seminar on Advances of Laboratory Techniques by Dr. M.V. Shetty college of MLT on 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January 2009.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81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&amp; 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South Indian Conference of Medical Laboratory Technologists has been attended.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Proficient in Windows and Internet, DOS &amp; MS Office tools.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pBdr>
          <w:left w:color="000000" w:space="10" w:sz="4" w:val="single"/>
          <w:right w:color="000000" w:space="2" w:sz="4" w:val="single"/>
        </w:pBdr>
        <w:shd w:fill="0f243e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DECLARATION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hereby declare that all the statements made above are true, complete and correct to the best of my knowledge and belief.</w:t>
      </w:r>
    </w:p>
    <w:p w:rsidR="00000000" w:rsidDel="00000000" w:rsidP="00000000" w:rsidRDefault="00000000" w:rsidRPr="00000000" w14:paraId="0000004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Ajna</w:t>
      </w:r>
      <w:r w:rsidDel="00000000" w:rsidR="00000000" w:rsidRPr="00000000">
        <w:rPr>
          <w:rtl w:val="0"/>
        </w:rPr>
        <w:t xml:space="preserve"> Shameer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990" w:left="1440" w:right="1440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8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hd w:fill="c0c0c0" w:val="clear"/>
      <w:spacing w:after="0" w:line="240" w:lineRule="auto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hd w:fill="c0c0c0" w:val="clear"/>
      <w:spacing w:after="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pacing w:after="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