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4A" w:rsidRDefault="00B31167">
      <w:pPr>
        <w:pStyle w:val="Heading1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-323850</wp:posOffset>
            </wp:positionV>
            <wp:extent cx="1152525" cy="1152525"/>
            <wp:effectExtent l="19050" t="0" r="9525" b="0"/>
            <wp:wrapNone/>
            <wp:docPr id="1" name="Picture 0" descr="passport size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port size pho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354A">
        <w:rPr>
          <w:rFonts w:ascii="Arial" w:hAnsi="Arial" w:cs="Arial"/>
          <w:sz w:val="22"/>
        </w:rPr>
        <w:t xml:space="preserve">                                                                 </w:t>
      </w:r>
      <w:r w:rsidR="006E354A">
        <w:rPr>
          <w:rFonts w:ascii="Arial" w:hAnsi="Arial" w:cs="Arial"/>
          <w:sz w:val="20"/>
        </w:rPr>
        <w:t xml:space="preserve"> </w:t>
      </w:r>
    </w:p>
    <w:p w:rsidR="006E354A" w:rsidRDefault="006E354A">
      <w:pPr>
        <w:pStyle w:val="Heading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Dr.</w:t>
      </w:r>
      <w:r w:rsidR="001A19BA">
        <w:rPr>
          <w:rFonts w:ascii="Tahoma" w:hAnsi="Tahoma" w:cs="Tahoma"/>
          <w:sz w:val="22"/>
          <w:szCs w:val="22"/>
        </w:rPr>
        <w:t xml:space="preserve">  Annie Shinooj</w:t>
      </w:r>
      <w:r w:rsidR="004A1BB0">
        <w:rPr>
          <w:rFonts w:ascii="Tahoma" w:hAnsi="Tahoma" w:cs="Tahoma"/>
          <w:sz w:val="22"/>
          <w:szCs w:val="22"/>
        </w:rPr>
        <w:t xml:space="preserve"> </w:t>
      </w:r>
    </w:p>
    <w:p w:rsidR="006E354A" w:rsidRDefault="00C66400">
      <w:pPr>
        <w:tabs>
          <w:tab w:val="left" w:pos="160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Sharjah , UAE</w:t>
      </w:r>
      <w:r w:rsidR="006E354A">
        <w:rPr>
          <w:rFonts w:ascii="Tahoma" w:hAnsi="Tahoma" w:cs="Tahoma"/>
          <w:sz w:val="22"/>
          <w:szCs w:val="22"/>
        </w:rPr>
        <w:tab/>
      </w:r>
    </w:p>
    <w:p w:rsidR="006E354A" w:rsidRDefault="00C6640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Contact no</w:t>
      </w:r>
      <w:r w:rsidR="00D0253C">
        <w:rPr>
          <w:rFonts w:ascii="Tahoma" w:hAnsi="Tahoma" w:cs="Tahoma"/>
          <w:sz w:val="22"/>
          <w:szCs w:val="22"/>
        </w:rPr>
        <w:t xml:space="preserve"> : </w:t>
      </w:r>
      <w:r>
        <w:rPr>
          <w:rFonts w:ascii="Tahoma" w:hAnsi="Tahoma" w:cs="Tahoma"/>
          <w:sz w:val="22"/>
          <w:szCs w:val="22"/>
        </w:rPr>
        <w:t>0</w:t>
      </w:r>
      <w:r w:rsidR="00DE5735">
        <w:rPr>
          <w:rFonts w:ascii="Tahoma" w:hAnsi="Tahoma" w:cs="Tahoma"/>
          <w:sz w:val="22"/>
          <w:szCs w:val="22"/>
        </w:rPr>
        <w:t>0971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>58 9370131</w:t>
      </w:r>
      <w:r w:rsidR="00B31167">
        <w:rPr>
          <w:rFonts w:ascii="Tahoma" w:hAnsi="Tahoma" w:cs="Tahoma"/>
          <w:sz w:val="22"/>
          <w:szCs w:val="22"/>
        </w:rPr>
        <w:t xml:space="preserve">                                                                  </w:t>
      </w:r>
    </w:p>
    <w:p w:rsidR="006E354A" w:rsidRDefault="006E354A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E-mail: </w:t>
      </w:r>
      <w:hyperlink r:id="rId9" w:history="1">
        <w:r w:rsidR="00F24667" w:rsidRPr="000508FF">
          <w:rPr>
            <w:rStyle w:val="Hyperlink"/>
            <w:rFonts w:ascii="Tahoma" w:hAnsi="Tahoma" w:cs="Tahoma"/>
            <w:sz w:val="22"/>
            <w:szCs w:val="22"/>
          </w:rPr>
          <w:t>anniepious@yahoo.co.in</w:t>
        </w:r>
      </w:hyperlink>
      <w:r w:rsidR="00F24667">
        <w:rPr>
          <w:rFonts w:ascii="Tahoma" w:hAnsi="Tahoma" w:cs="Tahoma"/>
          <w:sz w:val="22"/>
          <w:szCs w:val="22"/>
        </w:rPr>
        <w:t xml:space="preserve">                                               </w:t>
      </w:r>
    </w:p>
    <w:p w:rsidR="006E354A" w:rsidRDefault="00C617E4">
      <w:pPr>
        <w:ind w:firstLine="54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noProof/>
          <w:sz w:val="22"/>
        </w:rPr>
        <w:pict>
          <v:line id="_x0000_s1036" style="position:absolute;left:0;text-align:left;z-index:251657216" from="-9pt,10.8pt" to="468pt,10.8pt" strokeweight="4.5pt">
            <v:stroke linestyle="thinThick"/>
            <w10:wrap side="left"/>
          </v:line>
        </w:pict>
      </w:r>
    </w:p>
    <w:p w:rsidR="006E354A" w:rsidRDefault="006E354A">
      <w:pPr>
        <w:ind w:firstLine="540"/>
        <w:rPr>
          <w:rFonts w:ascii="Arial" w:hAnsi="Arial" w:cs="Arial"/>
          <w:sz w:val="20"/>
          <w:u w:val="single"/>
        </w:rPr>
      </w:pP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  <w:r>
        <w:rPr>
          <w:rFonts w:ascii="Arial" w:hAnsi="Arial" w:cs="Arial"/>
          <w:sz w:val="22"/>
        </w:rPr>
        <w:t xml:space="preserve">                        </w:t>
      </w:r>
      <w:r w:rsidR="00DB43CF">
        <w:rPr>
          <w:rFonts w:ascii="Arial" w:hAnsi="Arial" w:cs="Arial"/>
          <w:sz w:val="22"/>
        </w:rPr>
        <w:t xml:space="preserve">                 </w:t>
      </w:r>
      <w:r w:rsidR="004A1BB0" w:rsidRPr="00DB43CF">
        <w:rPr>
          <w:rFonts w:ascii="Arial" w:hAnsi="Arial" w:cs="Arial"/>
          <w:b/>
          <w:bCs/>
          <w:sz w:val="22"/>
        </w:rPr>
        <w:t xml:space="preserve"> </w:t>
      </w:r>
      <w:r w:rsidR="00B977EB">
        <w:rPr>
          <w:rFonts w:ascii="Arial" w:hAnsi="Arial" w:cs="Arial"/>
          <w:b/>
          <w:bCs/>
          <w:sz w:val="22"/>
        </w:rPr>
        <w:t xml:space="preserve">With </w:t>
      </w:r>
      <w:r w:rsidR="004A1BB0" w:rsidRPr="00DB43CF">
        <w:rPr>
          <w:rFonts w:ascii="Arial" w:hAnsi="Arial" w:cs="Arial"/>
          <w:b/>
          <w:bCs/>
          <w:sz w:val="22"/>
        </w:rPr>
        <w:t>DHA Eligibility Letter</w:t>
      </w:r>
      <w:r w:rsidR="00B977EB">
        <w:rPr>
          <w:rFonts w:ascii="Arial" w:hAnsi="Arial" w:cs="Arial"/>
          <w:b/>
          <w:bCs/>
          <w:sz w:val="22"/>
        </w:rPr>
        <w:t xml:space="preserve"> in </w:t>
      </w:r>
      <w:r w:rsidR="00FE4F3D" w:rsidRPr="00DB43CF">
        <w:rPr>
          <w:rFonts w:ascii="Arial" w:hAnsi="Arial" w:cs="Arial"/>
          <w:b/>
          <w:bCs/>
          <w:sz w:val="22"/>
        </w:rPr>
        <w:t xml:space="preserve"> Specialist Clinical Pathology</w:t>
      </w:r>
      <w:r w:rsidRPr="00DB43CF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                 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b/>
          <w:bCs/>
          <w:color w:val="000000"/>
          <w:szCs w:val="18"/>
          <w:u w:val="single"/>
        </w:rPr>
        <w:t>Career objective</w:t>
      </w:r>
      <w:r>
        <w:rPr>
          <w:color w:val="000000"/>
          <w:sz w:val="22"/>
          <w:szCs w:val="18"/>
        </w:rPr>
        <w:br/>
      </w:r>
      <w:r>
        <w:rPr>
          <w:color w:val="000000"/>
          <w:sz w:val="22"/>
          <w:szCs w:val="18"/>
        </w:rPr>
        <w:br/>
        <w:t>Aim</w:t>
      </w:r>
      <w:r w:rsidR="00C62C56">
        <w:rPr>
          <w:color w:val="000000"/>
          <w:sz w:val="22"/>
          <w:szCs w:val="18"/>
        </w:rPr>
        <w:t xml:space="preserve">ing for a position as a Clinical </w:t>
      </w:r>
      <w:r>
        <w:rPr>
          <w:color w:val="000000"/>
          <w:sz w:val="22"/>
          <w:szCs w:val="18"/>
        </w:rPr>
        <w:t xml:space="preserve">Pathologist. </w:t>
      </w:r>
      <w:r>
        <w:rPr>
          <w:color w:val="000000"/>
          <w:sz w:val="22"/>
          <w:szCs w:val="18"/>
        </w:rPr>
        <w:br/>
      </w:r>
      <w:r>
        <w:rPr>
          <w:color w:val="000000"/>
          <w:sz w:val="22"/>
          <w:szCs w:val="18"/>
        </w:rPr>
        <w:br/>
      </w:r>
      <w:r>
        <w:rPr>
          <w:b/>
          <w:bCs/>
          <w:color w:val="000000"/>
          <w:szCs w:val="18"/>
          <w:u w:val="single"/>
        </w:rPr>
        <w:t>Educational Details</w:t>
      </w:r>
      <w:r>
        <w:rPr>
          <w:color w:val="000000"/>
          <w:sz w:val="22"/>
          <w:szCs w:val="18"/>
        </w:rPr>
        <w:br/>
      </w:r>
      <w:r>
        <w:rPr>
          <w:color w:val="000000"/>
          <w:sz w:val="22"/>
          <w:szCs w:val="18"/>
        </w:rPr>
        <w:br/>
      </w:r>
      <w:r>
        <w:rPr>
          <w:b/>
          <w:bCs/>
          <w:color w:val="000000"/>
          <w:sz w:val="22"/>
          <w:szCs w:val="18"/>
          <w:u w:val="single"/>
        </w:rPr>
        <w:t>DNB (Pathology)</w:t>
      </w:r>
      <w:r>
        <w:rPr>
          <w:color w:val="000000"/>
          <w:sz w:val="22"/>
          <w:szCs w:val="18"/>
        </w:rPr>
        <w:t xml:space="preserve">  from  </w:t>
      </w:r>
      <w:r w:rsidRPr="00F305D0">
        <w:rPr>
          <w:b/>
          <w:color w:val="000000"/>
          <w:sz w:val="22"/>
          <w:szCs w:val="18"/>
        </w:rPr>
        <w:t>Regional Cancer</w:t>
      </w:r>
      <w:r w:rsidRPr="00F305D0">
        <w:rPr>
          <w:b/>
          <w:color w:val="000000"/>
          <w:sz w:val="22"/>
          <w:szCs w:val="18"/>
          <w:lang w:val="en-GB"/>
        </w:rPr>
        <w:t xml:space="preserve"> Centre</w:t>
      </w:r>
      <w:r>
        <w:rPr>
          <w:color w:val="000000"/>
          <w:sz w:val="22"/>
          <w:szCs w:val="18"/>
        </w:rPr>
        <w:t xml:space="preserve"> , Trivandrum, Kerala ,India 2013</w:t>
      </w: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  <w:r>
        <w:rPr>
          <w:b/>
          <w:bCs/>
          <w:color w:val="000000"/>
          <w:sz w:val="22"/>
          <w:szCs w:val="18"/>
          <w:u w:val="single"/>
        </w:rPr>
        <w:t>MBBS</w:t>
      </w:r>
      <w:r>
        <w:rPr>
          <w:color w:val="000000"/>
          <w:sz w:val="22"/>
          <w:szCs w:val="18"/>
        </w:rPr>
        <w:t xml:space="preserve">  from </w:t>
      </w:r>
      <w:r w:rsidRPr="00F305D0">
        <w:rPr>
          <w:b/>
          <w:color w:val="000000"/>
          <w:sz w:val="22"/>
          <w:szCs w:val="18"/>
        </w:rPr>
        <w:t>Government Medical College  Trivandrum</w:t>
      </w:r>
      <w:r>
        <w:rPr>
          <w:color w:val="000000"/>
          <w:sz w:val="22"/>
          <w:szCs w:val="18"/>
        </w:rPr>
        <w:t xml:space="preserve">  ,Kerala , India 2004 </w:t>
      </w: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  <w:r>
        <w:rPr>
          <w:b/>
          <w:bCs/>
          <w:color w:val="000000"/>
          <w:szCs w:val="18"/>
          <w:u w:val="single"/>
        </w:rPr>
        <w:t>Internship</w:t>
      </w:r>
      <w:r>
        <w:rPr>
          <w:color w:val="000000"/>
          <w:sz w:val="22"/>
          <w:szCs w:val="18"/>
        </w:rPr>
        <w:br/>
      </w:r>
    </w:p>
    <w:p w:rsidR="008A1EF5" w:rsidRDefault="006E354A">
      <w:pPr>
        <w:tabs>
          <w:tab w:val="left" w:pos="9360"/>
        </w:tabs>
        <w:rPr>
          <w:b/>
          <w:bCs/>
          <w:color w:val="000000"/>
          <w:szCs w:val="18"/>
          <w:u w:val="single"/>
        </w:rPr>
      </w:pPr>
      <w:r>
        <w:rPr>
          <w:color w:val="000000"/>
          <w:sz w:val="22"/>
          <w:szCs w:val="18"/>
        </w:rPr>
        <w:t>1-year internship from Government Medical College Trivandrum .</w:t>
      </w:r>
      <w:r>
        <w:rPr>
          <w:color w:val="000000"/>
          <w:sz w:val="22"/>
          <w:szCs w:val="18"/>
        </w:rPr>
        <w:br/>
        <w:t>Tenure – November 1</w:t>
      </w:r>
      <w:r>
        <w:rPr>
          <w:color w:val="000000"/>
          <w:sz w:val="22"/>
          <w:szCs w:val="18"/>
          <w:vertAlign w:val="superscript"/>
        </w:rPr>
        <w:t>st</w:t>
      </w:r>
      <w:r>
        <w:rPr>
          <w:color w:val="000000"/>
          <w:sz w:val="22"/>
          <w:szCs w:val="18"/>
        </w:rPr>
        <w:t xml:space="preserve"> 2004 –  October 31</w:t>
      </w:r>
      <w:r>
        <w:rPr>
          <w:color w:val="000000"/>
          <w:sz w:val="22"/>
          <w:szCs w:val="18"/>
          <w:vertAlign w:val="superscript"/>
        </w:rPr>
        <w:t>st</w:t>
      </w:r>
      <w:r>
        <w:rPr>
          <w:color w:val="000000"/>
          <w:sz w:val="22"/>
          <w:szCs w:val="18"/>
        </w:rPr>
        <w:t xml:space="preserve"> 2005.</w:t>
      </w:r>
      <w:r>
        <w:rPr>
          <w:color w:val="000000"/>
          <w:sz w:val="22"/>
          <w:szCs w:val="18"/>
        </w:rPr>
        <w:br/>
      </w:r>
      <w:r>
        <w:rPr>
          <w:color w:val="000000"/>
          <w:sz w:val="22"/>
          <w:szCs w:val="18"/>
        </w:rPr>
        <w:br/>
      </w:r>
      <w:r>
        <w:rPr>
          <w:b/>
          <w:bCs/>
          <w:color w:val="000000"/>
          <w:szCs w:val="18"/>
          <w:u w:val="single"/>
        </w:rPr>
        <w:t>Working Expe</w:t>
      </w:r>
      <w:r w:rsidR="00B7542A">
        <w:rPr>
          <w:b/>
          <w:bCs/>
          <w:color w:val="000000"/>
          <w:szCs w:val="18"/>
          <w:u w:val="single"/>
        </w:rPr>
        <w:t>rience</w:t>
      </w:r>
    </w:p>
    <w:p w:rsidR="008A1EF5" w:rsidRDefault="008A1EF5">
      <w:pPr>
        <w:tabs>
          <w:tab w:val="left" w:pos="9360"/>
        </w:tabs>
        <w:rPr>
          <w:b/>
          <w:bCs/>
          <w:color w:val="000000"/>
          <w:szCs w:val="18"/>
          <w:u w:val="single"/>
        </w:rPr>
      </w:pPr>
    </w:p>
    <w:p w:rsidR="008A1EF5" w:rsidRDefault="00D0253C">
      <w:pPr>
        <w:tabs>
          <w:tab w:val="left" w:pos="9360"/>
        </w:tabs>
        <w:rPr>
          <w:b/>
          <w:bCs/>
          <w:color w:val="000000"/>
          <w:szCs w:val="18"/>
          <w:u w:val="single"/>
        </w:rPr>
      </w:pPr>
      <w:r>
        <w:rPr>
          <w:b/>
          <w:bCs/>
          <w:color w:val="000000"/>
          <w:szCs w:val="18"/>
          <w:u w:val="single"/>
        </w:rPr>
        <w:t xml:space="preserve">Since </w:t>
      </w:r>
      <w:r w:rsidR="008A1EF5">
        <w:rPr>
          <w:b/>
          <w:bCs/>
          <w:color w:val="000000"/>
          <w:szCs w:val="18"/>
          <w:u w:val="single"/>
        </w:rPr>
        <w:t xml:space="preserve">March </w:t>
      </w:r>
      <w:r w:rsidR="00C66400">
        <w:rPr>
          <w:b/>
          <w:bCs/>
          <w:color w:val="000000"/>
          <w:szCs w:val="18"/>
          <w:u w:val="single"/>
        </w:rPr>
        <w:t xml:space="preserve">2014  to </w:t>
      </w:r>
      <w:r w:rsidR="00DE782E">
        <w:rPr>
          <w:b/>
          <w:bCs/>
          <w:color w:val="000000"/>
          <w:szCs w:val="18"/>
          <w:u w:val="single"/>
        </w:rPr>
        <w:t>August</w:t>
      </w:r>
      <w:r w:rsidR="00356CA8">
        <w:rPr>
          <w:b/>
          <w:bCs/>
          <w:color w:val="000000"/>
          <w:szCs w:val="18"/>
          <w:u w:val="single"/>
        </w:rPr>
        <w:t xml:space="preserve"> </w:t>
      </w:r>
      <w:r w:rsidR="00DE782E">
        <w:rPr>
          <w:b/>
          <w:bCs/>
          <w:color w:val="000000"/>
          <w:szCs w:val="18"/>
          <w:u w:val="single"/>
        </w:rPr>
        <w:t xml:space="preserve"> 2017 (3 years &amp; 4 months )</w:t>
      </w:r>
    </w:p>
    <w:p w:rsidR="00B7542A" w:rsidRDefault="008A1EF5">
      <w:pPr>
        <w:tabs>
          <w:tab w:val="left" w:pos="9360"/>
        </w:tabs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 xml:space="preserve"> </w:t>
      </w:r>
    </w:p>
    <w:p w:rsidR="00B7542A" w:rsidRDefault="00E30A59">
      <w:pPr>
        <w:tabs>
          <w:tab w:val="left" w:pos="9360"/>
        </w:tabs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Clinical</w:t>
      </w:r>
      <w:r w:rsidR="00B7542A">
        <w:rPr>
          <w:b/>
          <w:bCs/>
          <w:color w:val="000000"/>
          <w:szCs w:val="18"/>
        </w:rPr>
        <w:t xml:space="preserve"> </w:t>
      </w:r>
      <w:r w:rsidR="008A1EF5">
        <w:rPr>
          <w:b/>
          <w:bCs/>
          <w:color w:val="000000"/>
          <w:szCs w:val="18"/>
        </w:rPr>
        <w:t>Pathologist at P.R.S Hospital , Trivandrum .</w:t>
      </w:r>
    </w:p>
    <w:p w:rsidR="00170814" w:rsidRPr="00170814" w:rsidRDefault="00170814" w:rsidP="00170814">
      <w:pPr>
        <w:pStyle w:val="ListParagraph"/>
        <w:numPr>
          <w:ilvl w:val="0"/>
          <w:numId w:val="8"/>
        </w:numPr>
        <w:tabs>
          <w:tab w:val="left" w:pos="9360"/>
        </w:tabs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Reporting of peripheral smears and bone marrow smears</w:t>
      </w:r>
    </w:p>
    <w:p w:rsidR="00170814" w:rsidRPr="00170814" w:rsidRDefault="008B05F2" w:rsidP="00170814">
      <w:pPr>
        <w:pStyle w:val="ListParagraph"/>
        <w:numPr>
          <w:ilvl w:val="0"/>
          <w:numId w:val="8"/>
        </w:numPr>
        <w:tabs>
          <w:tab w:val="left" w:pos="9360"/>
        </w:tabs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Autho</w:t>
      </w:r>
      <w:r w:rsidR="00615AED">
        <w:rPr>
          <w:b/>
          <w:bCs/>
          <w:color w:val="000000"/>
          <w:szCs w:val="18"/>
        </w:rPr>
        <w:t>rised signatory for all routine</w:t>
      </w:r>
      <w:r>
        <w:rPr>
          <w:b/>
          <w:bCs/>
          <w:color w:val="000000"/>
          <w:szCs w:val="18"/>
        </w:rPr>
        <w:t xml:space="preserve">  hematology and clinical pathology tests</w:t>
      </w:r>
    </w:p>
    <w:p w:rsidR="0094305B" w:rsidRDefault="008B05F2" w:rsidP="008B05F2">
      <w:pPr>
        <w:pStyle w:val="ListParagraph"/>
        <w:numPr>
          <w:ilvl w:val="0"/>
          <w:numId w:val="8"/>
        </w:numPr>
        <w:tabs>
          <w:tab w:val="left" w:pos="9360"/>
        </w:tabs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Performing fine needle aspirations and reporting of cy</w:t>
      </w:r>
      <w:r w:rsidR="00A81659">
        <w:rPr>
          <w:b/>
          <w:bCs/>
          <w:color w:val="000000"/>
          <w:szCs w:val="18"/>
        </w:rPr>
        <w:t>tology smears</w:t>
      </w:r>
    </w:p>
    <w:p w:rsidR="0048344F" w:rsidRDefault="00615AED" w:rsidP="008B05F2">
      <w:pPr>
        <w:pStyle w:val="ListParagraph"/>
        <w:numPr>
          <w:ilvl w:val="0"/>
          <w:numId w:val="8"/>
        </w:numPr>
        <w:tabs>
          <w:tab w:val="left" w:pos="9360"/>
        </w:tabs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M</w:t>
      </w:r>
      <w:r w:rsidR="00A81659">
        <w:rPr>
          <w:b/>
          <w:bCs/>
          <w:color w:val="000000"/>
          <w:szCs w:val="18"/>
        </w:rPr>
        <w:t xml:space="preserve">onitoring of all quality control and quality assurances practices </w:t>
      </w:r>
      <w:r w:rsidR="0048344F">
        <w:rPr>
          <w:b/>
          <w:bCs/>
          <w:color w:val="000000"/>
          <w:szCs w:val="18"/>
        </w:rPr>
        <w:t>in the laboratory</w:t>
      </w:r>
    </w:p>
    <w:p w:rsidR="00A81659" w:rsidRPr="008B05F2" w:rsidRDefault="0048344F" w:rsidP="008B05F2">
      <w:pPr>
        <w:pStyle w:val="ListParagraph"/>
        <w:numPr>
          <w:ilvl w:val="0"/>
          <w:numId w:val="8"/>
        </w:numPr>
        <w:tabs>
          <w:tab w:val="left" w:pos="9360"/>
        </w:tabs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Involved</w:t>
      </w:r>
      <w:r w:rsidR="00C87DD7">
        <w:rPr>
          <w:b/>
          <w:bCs/>
          <w:color w:val="000000"/>
          <w:szCs w:val="18"/>
        </w:rPr>
        <w:t xml:space="preserve"> in internal training of laboratory staff</w:t>
      </w:r>
    </w:p>
    <w:p w:rsidR="00356CA8" w:rsidRDefault="00356CA8" w:rsidP="008A1EF5">
      <w:pPr>
        <w:pStyle w:val="Heading5"/>
        <w:rPr>
          <w:color w:val="000000"/>
          <w:szCs w:val="18"/>
          <w:u w:val="none"/>
        </w:rPr>
      </w:pPr>
    </w:p>
    <w:p w:rsidR="00B7542A" w:rsidRPr="00B7542A" w:rsidRDefault="0094305B" w:rsidP="008A1EF5">
      <w:pPr>
        <w:pStyle w:val="Heading5"/>
      </w:pPr>
      <w:r>
        <w:rPr>
          <w:color w:val="000000"/>
          <w:szCs w:val="18"/>
          <w:u w:val="none"/>
        </w:rPr>
        <w:t>2</w:t>
      </w:r>
      <w:r w:rsidR="008A1EF5">
        <w:t>008 - 2011</w:t>
      </w:r>
    </w:p>
    <w:p w:rsidR="00B7542A" w:rsidRDefault="00B7542A">
      <w:pPr>
        <w:tabs>
          <w:tab w:val="left" w:pos="9360"/>
        </w:tabs>
        <w:rPr>
          <w:b/>
          <w:bCs/>
          <w:color w:val="000000"/>
          <w:sz w:val="22"/>
          <w:szCs w:val="18"/>
          <w:u w:val="single"/>
        </w:rPr>
      </w:pP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  <w:r>
        <w:rPr>
          <w:b/>
          <w:bCs/>
          <w:color w:val="000000"/>
          <w:sz w:val="22"/>
          <w:szCs w:val="18"/>
        </w:rPr>
        <w:t xml:space="preserve">Resident doctor in Division of Pathology </w:t>
      </w:r>
      <w:r w:rsidR="008A1EF5">
        <w:rPr>
          <w:b/>
          <w:bCs/>
          <w:color w:val="000000"/>
          <w:sz w:val="22"/>
          <w:szCs w:val="18"/>
        </w:rPr>
        <w:t>,</w:t>
      </w:r>
      <w:r>
        <w:rPr>
          <w:b/>
          <w:bCs/>
          <w:color w:val="000000"/>
          <w:sz w:val="22"/>
          <w:szCs w:val="18"/>
        </w:rPr>
        <w:t xml:space="preserve"> Regional Cancer Center </w:t>
      </w:r>
      <w:r w:rsidR="008A1EF5">
        <w:rPr>
          <w:b/>
          <w:bCs/>
          <w:color w:val="000000"/>
          <w:sz w:val="22"/>
          <w:szCs w:val="18"/>
        </w:rPr>
        <w:t>,</w:t>
      </w:r>
      <w:r>
        <w:rPr>
          <w:b/>
          <w:bCs/>
          <w:color w:val="000000"/>
          <w:sz w:val="22"/>
          <w:szCs w:val="18"/>
        </w:rPr>
        <w:t xml:space="preserve"> Trivandrum</w:t>
      </w:r>
      <w:r w:rsidR="008A1EF5">
        <w:rPr>
          <w:b/>
          <w:bCs/>
          <w:color w:val="000000"/>
          <w:sz w:val="22"/>
          <w:szCs w:val="18"/>
        </w:rPr>
        <w:t>.</w:t>
      </w:r>
      <w:r>
        <w:rPr>
          <w:b/>
          <w:bCs/>
          <w:color w:val="000000"/>
          <w:sz w:val="22"/>
          <w:szCs w:val="18"/>
        </w:rPr>
        <w:t xml:space="preserve">  </w:t>
      </w: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 </w:t>
      </w:r>
    </w:p>
    <w:p w:rsidR="006E354A" w:rsidRPr="00170814" w:rsidRDefault="006E354A" w:rsidP="00170814">
      <w:pPr>
        <w:pStyle w:val="ListParagraph"/>
        <w:numPr>
          <w:ilvl w:val="0"/>
          <w:numId w:val="8"/>
        </w:numPr>
        <w:tabs>
          <w:tab w:val="left" w:pos="9360"/>
        </w:tabs>
        <w:rPr>
          <w:b/>
          <w:bCs/>
          <w:color w:val="000000"/>
          <w:szCs w:val="18"/>
          <w:u w:val="single"/>
        </w:rPr>
      </w:pPr>
      <w:r w:rsidRPr="00170814">
        <w:rPr>
          <w:b/>
          <w:bCs/>
          <w:color w:val="000000"/>
          <w:sz w:val="22"/>
          <w:szCs w:val="18"/>
          <w:u w:val="single"/>
        </w:rPr>
        <w:t>Responsibilities included</w:t>
      </w:r>
      <w:r w:rsidRPr="00170814">
        <w:rPr>
          <w:b/>
          <w:bCs/>
          <w:color w:val="000000"/>
          <w:szCs w:val="18"/>
          <w:u w:val="single"/>
        </w:rPr>
        <w:t xml:space="preserve">   </w:t>
      </w: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  <w:u w:val="single"/>
        </w:rPr>
      </w:pPr>
    </w:p>
    <w:p w:rsidR="006E354A" w:rsidRDefault="006E354A" w:rsidP="006E354A">
      <w:pPr>
        <w:numPr>
          <w:ilvl w:val="0"/>
          <w:numId w:val="3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Grossing of routine &amp; complicated surgical specimens . </w:t>
      </w:r>
    </w:p>
    <w:p w:rsidR="006E354A" w:rsidRDefault="006E354A" w:rsidP="006E354A">
      <w:pPr>
        <w:numPr>
          <w:ilvl w:val="0"/>
          <w:numId w:val="3"/>
        </w:numPr>
        <w:tabs>
          <w:tab w:val="left" w:pos="9360"/>
        </w:tabs>
        <w:rPr>
          <w:color w:val="333333"/>
          <w:sz w:val="22"/>
          <w:szCs w:val="18"/>
        </w:rPr>
      </w:pPr>
      <w:r>
        <w:rPr>
          <w:color w:val="333333"/>
          <w:sz w:val="22"/>
          <w:szCs w:val="18"/>
        </w:rPr>
        <w:t xml:space="preserve">Performed microscopic examination of specimens to determine evidence of any disease. </w:t>
      </w:r>
    </w:p>
    <w:p w:rsidR="006E354A" w:rsidRDefault="006E354A" w:rsidP="006E354A">
      <w:pPr>
        <w:numPr>
          <w:ilvl w:val="0"/>
          <w:numId w:val="3"/>
        </w:numPr>
        <w:tabs>
          <w:tab w:val="left" w:pos="9360"/>
        </w:tabs>
        <w:rPr>
          <w:color w:val="333333"/>
          <w:sz w:val="22"/>
          <w:szCs w:val="18"/>
        </w:rPr>
      </w:pPr>
      <w:r>
        <w:rPr>
          <w:color w:val="333333"/>
          <w:sz w:val="22"/>
          <w:szCs w:val="18"/>
        </w:rPr>
        <w:t>Prepared pathology reports of laboratory results for signing out by senior Pathologists.</w:t>
      </w:r>
    </w:p>
    <w:p w:rsidR="006E354A" w:rsidRDefault="006E354A" w:rsidP="006E354A">
      <w:pPr>
        <w:pStyle w:val="BodyText2"/>
        <w:numPr>
          <w:ilvl w:val="0"/>
          <w:numId w:val="3"/>
        </w:numPr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sz w:val="22"/>
        </w:rPr>
        <w:t xml:space="preserve">Performed fine needle aspirations on routine basis </w:t>
      </w:r>
    </w:p>
    <w:p w:rsidR="006E354A" w:rsidRDefault="006E354A" w:rsidP="006E354A">
      <w:pPr>
        <w:pStyle w:val="BodyText2"/>
        <w:numPr>
          <w:ilvl w:val="0"/>
          <w:numId w:val="3"/>
        </w:numPr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sz w:val="22"/>
        </w:rPr>
        <w:t xml:space="preserve">Interpreted laboratory findings and diagnosis to patients. </w:t>
      </w:r>
    </w:p>
    <w:p w:rsidR="006E354A" w:rsidRDefault="006E354A" w:rsidP="006E354A">
      <w:pPr>
        <w:pStyle w:val="BodyText2"/>
        <w:numPr>
          <w:ilvl w:val="0"/>
          <w:numId w:val="3"/>
        </w:numPr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sz w:val="22"/>
        </w:rPr>
        <w:t xml:space="preserve">Worked with laboratory staff to address clinical issues promptly. </w:t>
      </w:r>
    </w:p>
    <w:p w:rsidR="006E354A" w:rsidRDefault="006E354A" w:rsidP="006E354A">
      <w:pPr>
        <w:pStyle w:val="BodyText2"/>
        <w:numPr>
          <w:ilvl w:val="0"/>
          <w:numId w:val="3"/>
        </w:numPr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sz w:val="22"/>
        </w:rPr>
        <w:t xml:space="preserve">Assisted in development of quality assurance programs. </w:t>
      </w:r>
    </w:p>
    <w:p w:rsidR="006E354A" w:rsidRDefault="006E354A" w:rsidP="006E354A">
      <w:pPr>
        <w:pStyle w:val="BodyText2"/>
        <w:numPr>
          <w:ilvl w:val="0"/>
          <w:numId w:val="3"/>
        </w:numPr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Attended and participated in scientific meeting including tumor board and clinicopathological correlation (CPC) for treatment planning. </w:t>
      </w:r>
    </w:p>
    <w:p w:rsidR="006E354A" w:rsidRDefault="006E354A" w:rsidP="006E354A">
      <w:pPr>
        <w:pStyle w:val="BodyText2"/>
        <w:numPr>
          <w:ilvl w:val="0"/>
          <w:numId w:val="3"/>
        </w:numPr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sz w:val="22"/>
        </w:rPr>
        <w:t xml:space="preserve">Assisted in development of laboratory extension programs to educate lab staff. </w:t>
      </w:r>
    </w:p>
    <w:p w:rsidR="006E354A" w:rsidRPr="0095797C" w:rsidRDefault="006E354A" w:rsidP="0095797C">
      <w:pPr>
        <w:pStyle w:val="BodyText2"/>
        <w:numPr>
          <w:ilvl w:val="0"/>
          <w:numId w:val="3"/>
        </w:numPr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sz w:val="22"/>
        </w:rPr>
        <w:t>Participated in educational seminars for professional development.</w:t>
      </w: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Default="008A1EF5" w:rsidP="008A1EF5">
      <w:pPr>
        <w:pStyle w:val="Heading5"/>
      </w:pPr>
      <w:r>
        <w:t>February 2007 to June 2007</w:t>
      </w: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</w:t>
      </w:r>
    </w:p>
    <w:p w:rsidR="006E354A" w:rsidRDefault="006E354A">
      <w:pPr>
        <w:tabs>
          <w:tab w:val="left" w:pos="9360"/>
        </w:tabs>
        <w:rPr>
          <w:b/>
          <w:bCs/>
          <w:color w:val="000000"/>
          <w:sz w:val="22"/>
          <w:szCs w:val="18"/>
        </w:rPr>
      </w:pPr>
      <w:r>
        <w:rPr>
          <w:b/>
          <w:bCs/>
          <w:color w:val="000000"/>
          <w:sz w:val="22"/>
          <w:szCs w:val="18"/>
        </w:rPr>
        <w:t xml:space="preserve">Duty Medical Officer at Govindans Hospital ,Trivandrum  </w:t>
      </w:r>
    </w:p>
    <w:p w:rsidR="006E354A" w:rsidRDefault="006E354A">
      <w:pPr>
        <w:tabs>
          <w:tab w:val="left" w:pos="9360"/>
        </w:tabs>
        <w:rPr>
          <w:b/>
          <w:bCs/>
          <w:color w:val="000000"/>
          <w:sz w:val="22"/>
          <w:szCs w:val="18"/>
        </w:rPr>
      </w:pPr>
    </w:p>
    <w:p w:rsidR="006E354A" w:rsidRDefault="006E354A">
      <w:pPr>
        <w:tabs>
          <w:tab w:val="left" w:pos="6870"/>
        </w:tabs>
        <w:rPr>
          <w:b/>
          <w:bCs/>
          <w:color w:val="000000"/>
          <w:sz w:val="22"/>
          <w:szCs w:val="18"/>
          <w:u w:val="single"/>
        </w:rPr>
      </w:pPr>
      <w:r>
        <w:rPr>
          <w:b/>
          <w:bCs/>
          <w:color w:val="000000"/>
          <w:sz w:val="22"/>
          <w:szCs w:val="18"/>
          <w:u w:val="single"/>
        </w:rPr>
        <w:t>Responsibilities</w:t>
      </w: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Default="006E354A" w:rsidP="006E354A">
      <w:pPr>
        <w:numPr>
          <w:ilvl w:val="0"/>
          <w:numId w:val="4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Conducting routine rounds of In patients</w:t>
      </w:r>
    </w:p>
    <w:p w:rsidR="006E354A" w:rsidRDefault="006E354A" w:rsidP="006E354A">
      <w:pPr>
        <w:numPr>
          <w:ilvl w:val="0"/>
          <w:numId w:val="4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Performing detailed clinical examinations of patients on admission</w:t>
      </w:r>
    </w:p>
    <w:p w:rsidR="006E354A" w:rsidRDefault="006E354A" w:rsidP="006E354A">
      <w:pPr>
        <w:numPr>
          <w:ilvl w:val="0"/>
          <w:numId w:val="4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Attending to the emergency cases while on duty</w:t>
      </w:r>
    </w:p>
    <w:p w:rsidR="008A1EF5" w:rsidRDefault="008A1EF5" w:rsidP="008A1EF5">
      <w:pPr>
        <w:tabs>
          <w:tab w:val="left" w:pos="9360"/>
        </w:tabs>
        <w:rPr>
          <w:b/>
          <w:bCs/>
          <w:color w:val="000000"/>
          <w:sz w:val="22"/>
          <w:szCs w:val="18"/>
        </w:rPr>
      </w:pPr>
    </w:p>
    <w:p w:rsidR="008A1EF5" w:rsidRDefault="008A1EF5" w:rsidP="008A1EF5">
      <w:pPr>
        <w:pStyle w:val="Heading5"/>
      </w:pPr>
      <w:r>
        <w:t xml:space="preserve"> May 2006 –November 2006</w:t>
      </w:r>
    </w:p>
    <w:p w:rsidR="006E354A" w:rsidRDefault="006E354A">
      <w:pPr>
        <w:tabs>
          <w:tab w:val="left" w:pos="9360"/>
        </w:tabs>
        <w:rPr>
          <w:b/>
          <w:bCs/>
          <w:color w:val="000000"/>
          <w:sz w:val="22"/>
          <w:szCs w:val="18"/>
        </w:rPr>
      </w:pPr>
    </w:p>
    <w:p w:rsidR="006E354A" w:rsidRDefault="008A1EF5">
      <w:pPr>
        <w:tabs>
          <w:tab w:val="left" w:pos="9360"/>
        </w:tabs>
        <w:rPr>
          <w:b/>
          <w:bCs/>
          <w:color w:val="000000"/>
          <w:sz w:val="22"/>
          <w:szCs w:val="18"/>
        </w:rPr>
      </w:pPr>
      <w:r>
        <w:rPr>
          <w:b/>
          <w:bCs/>
          <w:color w:val="000000"/>
          <w:sz w:val="22"/>
          <w:szCs w:val="18"/>
        </w:rPr>
        <w:t xml:space="preserve"> Medical Officer at </w:t>
      </w:r>
      <w:r w:rsidR="006E354A">
        <w:rPr>
          <w:b/>
          <w:bCs/>
          <w:color w:val="000000"/>
          <w:sz w:val="22"/>
          <w:szCs w:val="18"/>
        </w:rPr>
        <w:t xml:space="preserve"> Primary Health Centre , Neriama</w:t>
      </w:r>
      <w:r>
        <w:rPr>
          <w:b/>
          <w:bCs/>
          <w:color w:val="000000"/>
          <w:sz w:val="22"/>
          <w:szCs w:val="18"/>
        </w:rPr>
        <w:t>ngalam , Ernakulam, India .</w:t>
      </w:r>
    </w:p>
    <w:p w:rsidR="00586FC0" w:rsidRDefault="00586FC0">
      <w:pPr>
        <w:tabs>
          <w:tab w:val="left" w:pos="9360"/>
        </w:tabs>
        <w:rPr>
          <w:b/>
          <w:bCs/>
          <w:color w:val="000000"/>
          <w:sz w:val="22"/>
          <w:szCs w:val="18"/>
        </w:rPr>
      </w:pPr>
    </w:p>
    <w:p w:rsidR="006E354A" w:rsidRDefault="006E354A">
      <w:pPr>
        <w:tabs>
          <w:tab w:val="left" w:pos="9360"/>
        </w:tabs>
        <w:rPr>
          <w:b/>
          <w:bCs/>
          <w:color w:val="000000"/>
          <w:sz w:val="22"/>
          <w:szCs w:val="18"/>
          <w:u w:val="single"/>
        </w:rPr>
      </w:pPr>
      <w:r>
        <w:rPr>
          <w:b/>
          <w:bCs/>
          <w:color w:val="000000"/>
          <w:sz w:val="22"/>
          <w:szCs w:val="18"/>
          <w:u w:val="single"/>
        </w:rPr>
        <w:t xml:space="preserve">Responsibilities  </w:t>
      </w:r>
    </w:p>
    <w:p w:rsidR="006E354A" w:rsidRDefault="006E354A">
      <w:pPr>
        <w:tabs>
          <w:tab w:val="left" w:pos="9360"/>
        </w:tabs>
        <w:rPr>
          <w:b/>
          <w:bCs/>
          <w:color w:val="000000"/>
          <w:sz w:val="22"/>
          <w:szCs w:val="18"/>
          <w:u w:val="single"/>
        </w:rPr>
      </w:pPr>
    </w:p>
    <w:p w:rsidR="006E354A" w:rsidRDefault="006E354A" w:rsidP="006E354A">
      <w:pPr>
        <w:numPr>
          <w:ilvl w:val="0"/>
          <w:numId w:val="5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Conducting outpatient clinics</w:t>
      </w:r>
    </w:p>
    <w:p w:rsidR="006E354A" w:rsidRDefault="006E354A" w:rsidP="006E354A">
      <w:pPr>
        <w:numPr>
          <w:ilvl w:val="0"/>
          <w:numId w:val="5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Conducting weekly immunization programme</w:t>
      </w:r>
    </w:p>
    <w:p w:rsidR="006E354A" w:rsidRDefault="006E354A" w:rsidP="006E354A">
      <w:pPr>
        <w:numPr>
          <w:ilvl w:val="0"/>
          <w:numId w:val="5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Organizing health education classes</w:t>
      </w:r>
    </w:p>
    <w:p w:rsidR="006E354A" w:rsidRDefault="006E354A">
      <w:pPr>
        <w:tabs>
          <w:tab w:val="left" w:pos="9360"/>
        </w:tabs>
        <w:rPr>
          <w:b/>
          <w:bCs/>
          <w:color w:val="000000"/>
          <w:sz w:val="22"/>
          <w:szCs w:val="18"/>
          <w:u w:val="single"/>
        </w:rPr>
      </w:pPr>
    </w:p>
    <w:p w:rsidR="006E354A" w:rsidRDefault="006E354A">
      <w:pPr>
        <w:tabs>
          <w:tab w:val="left" w:pos="9360"/>
        </w:tabs>
        <w:rPr>
          <w:b/>
          <w:bCs/>
          <w:color w:val="000000"/>
          <w:sz w:val="22"/>
          <w:szCs w:val="18"/>
          <w:u w:val="single"/>
        </w:rPr>
      </w:pPr>
      <w:r>
        <w:rPr>
          <w:b/>
          <w:bCs/>
          <w:color w:val="000000"/>
          <w:sz w:val="22"/>
          <w:szCs w:val="18"/>
          <w:u w:val="single"/>
        </w:rPr>
        <w:t>Conferences and Seminars Attended</w:t>
      </w:r>
    </w:p>
    <w:p w:rsidR="006E354A" w:rsidRDefault="006E354A">
      <w:pPr>
        <w:tabs>
          <w:tab w:val="left" w:pos="9360"/>
        </w:tabs>
        <w:rPr>
          <w:b/>
          <w:bCs/>
          <w:color w:val="000000"/>
          <w:sz w:val="22"/>
          <w:szCs w:val="18"/>
          <w:u w:val="single"/>
        </w:rPr>
      </w:pPr>
    </w:p>
    <w:p w:rsidR="006E354A" w:rsidRDefault="006E354A" w:rsidP="006E354A">
      <w:pPr>
        <w:numPr>
          <w:ilvl w:val="0"/>
          <w:numId w:val="6"/>
        </w:numPr>
        <w:tabs>
          <w:tab w:val="left" w:pos="9360"/>
        </w:tabs>
        <w:rPr>
          <w:b/>
          <w:bCs/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Indian Association of Pathologists &amp; Microbiologists Kerala Chapter meeting August 2008- Dr SM CSI Medical College Karakonam,  Trivandrum</w:t>
      </w:r>
    </w:p>
    <w:p w:rsidR="006E354A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6</w:t>
      </w:r>
      <w:r>
        <w:rPr>
          <w:color w:val="000000"/>
          <w:sz w:val="22"/>
          <w:szCs w:val="18"/>
          <w:vertAlign w:val="superscript"/>
        </w:rPr>
        <w:t>th</w:t>
      </w:r>
      <w:r>
        <w:rPr>
          <w:color w:val="000000"/>
          <w:sz w:val="22"/>
          <w:szCs w:val="18"/>
        </w:rPr>
        <w:t xml:space="preserve"> national CME in Pathology IAPM Kerala Chapter  Feb 2009 - Amritha Institute of Medical Science Kochi.</w:t>
      </w:r>
    </w:p>
    <w:p w:rsidR="006E354A" w:rsidRDefault="006E354A" w:rsidP="006E354A">
      <w:pPr>
        <w:numPr>
          <w:ilvl w:val="0"/>
          <w:numId w:val="2"/>
        </w:numPr>
        <w:tabs>
          <w:tab w:val="left" w:pos="9360"/>
        </w:tabs>
        <w:rPr>
          <w:b/>
          <w:bCs/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Kerala Orthopedic association and Dept.of Orthopeadics- SUT Hospital Trivandrum –insight 2009 first annual CME on Bone tumors 22</w:t>
      </w:r>
      <w:r>
        <w:rPr>
          <w:color w:val="000000"/>
          <w:sz w:val="22"/>
          <w:szCs w:val="18"/>
          <w:vertAlign w:val="superscript"/>
        </w:rPr>
        <w:t>nd</w:t>
      </w:r>
      <w:r>
        <w:rPr>
          <w:color w:val="000000"/>
          <w:sz w:val="22"/>
          <w:szCs w:val="18"/>
        </w:rPr>
        <w:t xml:space="preserve"> February 2009 Hotel Residency Tower Trivandrum</w:t>
      </w:r>
    </w:p>
    <w:p w:rsidR="006E354A" w:rsidRDefault="006E354A" w:rsidP="006E354A">
      <w:pPr>
        <w:numPr>
          <w:ilvl w:val="0"/>
          <w:numId w:val="2"/>
        </w:numPr>
        <w:tabs>
          <w:tab w:val="left" w:pos="9360"/>
        </w:tabs>
        <w:rPr>
          <w:b/>
          <w:bCs/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Workshop on oral Pre cancers &amp; cancers Regional Cancer Centre Trivandrum 7</w:t>
      </w:r>
      <w:r>
        <w:rPr>
          <w:color w:val="000000"/>
          <w:sz w:val="22"/>
          <w:szCs w:val="18"/>
          <w:vertAlign w:val="superscript"/>
        </w:rPr>
        <w:t>th</w:t>
      </w:r>
      <w:r>
        <w:rPr>
          <w:color w:val="000000"/>
          <w:sz w:val="22"/>
          <w:szCs w:val="18"/>
        </w:rPr>
        <w:t xml:space="preserve"> nov 2009</w:t>
      </w:r>
    </w:p>
    <w:p w:rsidR="006E354A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Tamilnadu &amp; Pondichery chapter IAPM CME on 2</w:t>
      </w:r>
      <w:r>
        <w:rPr>
          <w:color w:val="000000"/>
          <w:sz w:val="22"/>
          <w:szCs w:val="18"/>
          <w:vertAlign w:val="superscript"/>
        </w:rPr>
        <w:t>nd</w:t>
      </w:r>
      <w:r>
        <w:rPr>
          <w:color w:val="000000"/>
          <w:sz w:val="22"/>
          <w:szCs w:val="18"/>
        </w:rPr>
        <w:t xml:space="preserve"> January2010 Metrocyte CME-Cytology</w:t>
      </w:r>
    </w:p>
    <w:p w:rsidR="006E354A" w:rsidRDefault="006E354A">
      <w:p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              PSG medical college Coimbatore</w:t>
      </w:r>
    </w:p>
    <w:p w:rsidR="006E354A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Bone Cancer Foundation-Kerala Orthopeadic Association insight 2010 2</w:t>
      </w:r>
      <w:r>
        <w:rPr>
          <w:color w:val="000000"/>
          <w:sz w:val="22"/>
          <w:szCs w:val="18"/>
          <w:vertAlign w:val="superscript"/>
        </w:rPr>
        <w:t>nd</w:t>
      </w:r>
      <w:r>
        <w:rPr>
          <w:color w:val="000000"/>
          <w:sz w:val="22"/>
          <w:szCs w:val="18"/>
        </w:rPr>
        <w:t xml:space="preserve"> annual CME on Bone tumors 21.03.2010 hotel residency tower Trivandrum</w:t>
      </w:r>
    </w:p>
    <w:p w:rsidR="006E354A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Indian Society of Nephrology –Pre Conference CME on Renal &amp; Transplant Pathology 2</w:t>
      </w:r>
      <w:r>
        <w:rPr>
          <w:color w:val="000000"/>
          <w:sz w:val="22"/>
          <w:szCs w:val="18"/>
          <w:vertAlign w:val="superscript"/>
        </w:rPr>
        <w:t>nd</w:t>
      </w:r>
      <w:r>
        <w:rPr>
          <w:color w:val="000000"/>
          <w:sz w:val="22"/>
          <w:szCs w:val="18"/>
        </w:rPr>
        <w:t xml:space="preserve"> Dec 2010 .Sree Chithira thirunal institute of medical science and technology</w:t>
      </w:r>
    </w:p>
    <w:p w:rsidR="006E354A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IAPM Tamilnadu &amp; Pondichery Chapter CME on Genitourinary Pathology  08.1.11 Dept of Pathology Thirunelveli Medical College</w:t>
      </w:r>
    </w:p>
    <w:p w:rsidR="006E354A" w:rsidRDefault="006E354A" w:rsidP="006E354A">
      <w:pPr>
        <w:numPr>
          <w:ilvl w:val="0"/>
          <w:numId w:val="2"/>
        </w:numPr>
        <w:tabs>
          <w:tab w:val="left" w:pos="9360"/>
        </w:tabs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Update on laboratory medicine  Dept.of Pathology –Government Medical College Kottayam 15</w:t>
      </w:r>
      <w:r>
        <w:rPr>
          <w:color w:val="000000"/>
          <w:sz w:val="22"/>
          <w:szCs w:val="18"/>
          <w:vertAlign w:val="superscript"/>
        </w:rPr>
        <w:t>th</w:t>
      </w:r>
      <w:r>
        <w:rPr>
          <w:color w:val="000000"/>
          <w:sz w:val="22"/>
          <w:szCs w:val="18"/>
        </w:rPr>
        <w:t xml:space="preserve"> January 2011</w:t>
      </w:r>
      <w:r>
        <w:rPr>
          <w:color w:val="000000"/>
          <w:sz w:val="22"/>
          <w:szCs w:val="18"/>
        </w:rPr>
        <w:br/>
      </w:r>
    </w:p>
    <w:p w:rsidR="00757749" w:rsidRDefault="00757749" w:rsidP="00757749">
      <w:pPr>
        <w:tabs>
          <w:tab w:val="left" w:pos="9360"/>
        </w:tabs>
        <w:rPr>
          <w:color w:val="000000"/>
          <w:sz w:val="22"/>
          <w:szCs w:val="18"/>
        </w:rPr>
      </w:pPr>
    </w:p>
    <w:p w:rsidR="00757749" w:rsidRDefault="00757749" w:rsidP="00757749">
      <w:pPr>
        <w:tabs>
          <w:tab w:val="left" w:pos="9360"/>
        </w:tabs>
        <w:rPr>
          <w:color w:val="000000"/>
          <w:sz w:val="22"/>
          <w:szCs w:val="18"/>
        </w:rPr>
      </w:pPr>
    </w:p>
    <w:p w:rsidR="0095797C" w:rsidRDefault="0095797C">
      <w:pPr>
        <w:tabs>
          <w:tab w:val="left" w:pos="9360"/>
        </w:tabs>
        <w:ind w:left="360"/>
        <w:rPr>
          <w:b/>
          <w:bCs/>
          <w:color w:val="000000"/>
          <w:sz w:val="22"/>
          <w:szCs w:val="18"/>
          <w:u w:val="single"/>
        </w:rPr>
      </w:pPr>
    </w:p>
    <w:p w:rsidR="0095797C" w:rsidRDefault="006E354A">
      <w:pPr>
        <w:tabs>
          <w:tab w:val="left" w:pos="9360"/>
        </w:tabs>
        <w:ind w:left="360"/>
        <w:rPr>
          <w:color w:val="000000"/>
          <w:sz w:val="22"/>
          <w:szCs w:val="18"/>
        </w:rPr>
      </w:pPr>
      <w:r>
        <w:rPr>
          <w:b/>
          <w:bCs/>
          <w:color w:val="000000"/>
          <w:sz w:val="22"/>
          <w:szCs w:val="18"/>
          <w:u w:val="single"/>
        </w:rPr>
        <w:t>Personal Data</w:t>
      </w:r>
      <w:r>
        <w:rPr>
          <w:color w:val="000000"/>
          <w:sz w:val="22"/>
          <w:szCs w:val="18"/>
        </w:rPr>
        <w:br/>
      </w:r>
      <w:r>
        <w:rPr>
          <w:color w:val="000000"/>
          <w:sz w:val="22"/>
          <w:szCs w:val="18"/>
        </w:rPr>
        <w:br/>
        <w:t xml:space="preserve">Date of Birth – 21/11/1980 </w:t>
      </w:r>
      <w:r>
        <w:rPr>
          <w:color w:val="000000"/>
          <w:sz w:val="22"/>
          <w:szCs w:val="18"/>
        </w:rPr>
        <w:br/>
      </w:r>
    </w:p>
    <w:p w:rsidR="0095797C" w:rsidRDefault="006E354A">
      <w:pPr>
        <w:tabs>
          <w:tab w:val="left" w:pos="9360"/>
        </w:tabs>
        <w:ind w:left="360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Sex - Female</w:t>
      </w:r>
      <w:r>
        <w:rPr>
          <w:color w:val="000000"/>
          <w:sz w:val="22"/>
          <w:szCs w:val="18"/>
        </w:rPr>
        <w:br/>
      </w:r>
    </w:p>
    <w:p w:rsidR="0095797C" w:rsidRDefault="006E354A">
      <w:pPr>
        <w:tabs>
          <w:tab w:val="left" w:pos="9360"/>
        </w:tabs>
        <w:ind w:left="360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Marita</w:t>
      </w:r>
      <w:r w:rsidR="008A45DE">
        <w:rPr>
          <w:color w:val="000000"/>
          <w:sz w:val="22"/>
          <w:szCs w:val="18"/>
        </w:rPr>
        <w:t xml:space="preserve">l Status -Married </w:t>
      </w:r>
    </w:p>
    <w:p w:rsidR="0095797C" w:rsidRDefault="0095797C" w:rsidP="0095797C">
      <w:pPr>
        <w:tabs>
          <w:tab w:val="left" w:pos="9360"/>
        </w:tabs>
        <w:rPr>
          <w:color w:val="000000"/>
          <w:sz w:val="22"/>
          <w:szCs w:val="18"/>
        </w:rPr>
      </w:pPr>
    </w:p>
    <w:p w:rsidR="006E354A" w:rsidRDefault="0095797C">
      <w:pPr>
        <w:tabs>
          <w:tab w:val="left" w:pos="9360"/>
        </w:tabs>
        <w:ind w:left="360"/>
        <w:rPr>
          <w:color w:val="000000"/>
          <w:sz w:val="22"/>
          <w:szCs w:val="18"/>
        </w:rPr>
      </w:pPr>
      <w:r w:rsidRPr="0095797C">
        <w:rPr>
          <w:color w:val="000000"/>
          <w:sz w:val="22"/>
          <w:szCs w:val="18"/>
        </w:rPr>
        <w:t>Visa Status</w:t>
      </w:r>
      <w:r>
        <w:rPr>
          <w:color w:val="000000"/>
          <w:sz w:val="22"/>
          <w:szCs w:val="18"/>
        </w:rPr>
        <w:t xml:space="preserve"> </w:t>
      </w:r>
      <w:r w:rsidR="003E7805">
        <w:rPr>
          <w:color w:val="000000"/>
          <w:sz w:val="22"/>
          <w:szCs w:val="18"/>
        </w:rPr>
        <w:t xml:space="preserve"> </w:t>
      </w:r>
      <w:r w:rsidRPr="0095797C">
        <w:rPr>
          <w:b/>
          <w:bCs/>
          <w:color w:val="000000"/>
          <w:sz w:val="22"/>
          <w:szCs w:val="18"/>
        </w:rPr>
        <w:t>:</w:t>
      </w:r>
      <w:r w:rsidR="00B31167">
        <w:rPr>
          <w:b/>
          <w:bCs/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 Residence Visa ,Dubai</w:t>
      </w:r>
      <w:r w:rsidR="008A45DE">
        <w:rPr>
          <w:color w:val="000000"/>
          <w:sz w:val="22"/>
          <w:szCs w:val="18"/>
        </w:rPr>
        <w:br/>
      </w:r>
    </w:p>
    <w:p w:rsidR="006E354A" w:rsidRDefault="006E354A">
      <w:pPr>
        <w:tabs>
          <w:tab w:val="left" w:pos="9360"/>
        </w:tabs>
        <w:rPr>
          <w:sz w:val="22"/>
        </w:rPr>
      </w:pPr>
    </w:p>
    <w:sectPr w:rsidR="006E354A" w:rsidSect="00486661">
      <w:headerReference w:type="even" r:id="rId10"/>
      <w:footerReference w:type="even" r:id="rId11"/>
      <w:footerReference w:type="default" r:id="rId12"/>
      <w:pgSz w:w="12240" w:h="15840"/>
      <w:pgMar w:top="1440" w:right="5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7E4" w:rsidRDefault="00C617E4">
      <w:r>
        <w:separator/>
      </w:r>
    </w:p>
  </w:endnote>
  <w:endnote w:type="continuationSeparator" w:id="0">
    <w:p w:rsidR="00C617E4" w:rsidRDefault="00C6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54A" w:rsidRDefault="001C17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E35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354A" w:rsidRDefault="006E35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54A" w:rsidRDefault="001C1795">
    <w:pPr>
      <w:pStyle w:val="Footer"/>
      <w:framePr w:wrap="around" w:vAnchor="text" w:hAnchor="margin" w:xAlign="center" w:y="1"/>
    </w:pPr>
    <w:r>
      <w:rPr>
        <w:rStyle w:val="PageNumber"/>
      </w:rPr>
      <w:fldChar w:fldCharType="begin"/>
    </w:r>
    <w:r w:rsidR="006E35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7D1D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7E4" w:rsidRDefault="00C617E4">
      <w:r>
        <w:separator/>
      </w:r>
    </w:p>
  </w:footnote>
  <w:footnote w:type="continuationSeparator" w:id="0">
    <w:p w:rsidR="00C617E4" w:rsidRDefault="00C61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54A" w:rsidRDefault="006E354A"/>
  <w:p w:rsidR="006E354A" w:rsidRDefault="006E35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BFB65B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007C1"/>
    <w:multiLevelType w:val="hybridMultilevel"/>
    <w:tmpl w:val="655CF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219BE"/>
    <w:multiLevelType w:val="hybridMultilevel"/>
    <w:tmpl w:val="7A36D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0B69"/>
    <w:multiLevelType w:val="hybridMultilevel"/>
    <w:tmpl w:val="BF92C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F7A3F"/>
    <w:multiLevelType w:val="hybridMultilevel"/>
    <w:tmpl w:val="3DF65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E7028"/>
    <w:multiLevelType w:val="hybridMultilevel"/>
    <w:tmpl w:val="FD762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B1906"/>
    <w:multiLevelType w:val="hybridMultilevel"/>
    <w:tmpl w:val="46581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31592"/>
    <w:multiLevelType w:val="hybridMultilevel"/>
    <w:tmpl w:val="7756C31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667"/>
    <w:rsid w:val="000250D7"/>
    <w:rsid w:val="000568B7"/>
    <w:rsid w:val="0006306F"/>
    <w:rsid w:val="00087701"/>
    <w:rsid w:val="00170814"/>
    <w:rsid w:val="001A19BA"/>
    <w:rsid w:val="001B5C0D"/>
    <w:rsid w:val="001C1795"/>
    <w:rsid w:val="001D0EA4"/>
    <w:rsid w:val="00260FAF"/>
    <w:rsid w:val="00280C81"/>
    <w:rsid w:val="002A7A01"/>
    <w:rsid w:val="003152B7"/>
    <w:rsid w:val="00356CA8"/>
    <w:rsid w:val="003E7805"/>
    <w:rsid w:val="004159E9"/>
    <w:rsid w:val="0048344F"/>
    <w:rsid w:val="00486661"/>
    <w:rsid w:val="004A1BB0"/>
    <w:rsid w:val="004C3BE2"/>
    <w:rsid w:val="004F54FF"/>
    <w:rsid w:val="00521877"/>
    <w:rsid w:val="00563D0E"/>
    <w:rsid w:val="00586FC0"/>
    <w:rsid w:val="00615AED"/>
    <w:rsid w:val="006D5C22"/>
    <w:rsid w:val="006D619B"/>
    <w:rsid w:val="006E354A"/>
    <w:rsid w:val="006F0A2E"/>
    <w:rsid w:val="00757749"/>
    <w:rsid w:val="00847D1D"/>
    <w:rsid w:val="008A1EF5"/>
    <w:rsid w:val="008A45DE"/>
    <w:rsid w:val="008B05F2"/>
    <w:rsid w:val="00917E4B"/>
    <w:rsid w:val="0094305B"/>
    <w:rsid w:val="009547DA"/>
    <w:rsid w:val="0095797C"/>
    <w:rsid w:val="0099437E"/>
    <w:rsid w:val="00A81659"/>
    <w:rsid w:val="00A957F3"/>
    <w:rsid w:val="00AA5BE7"/>
    <w:rsid w:val="00B0467B"/>
    <w:rsid w:val="00B226A6"/>
    <w:rsid w:val="00B31167"/>
    <w:rsid w:val="00B42216"/>
    <w:rsid w:val="00B42FBA"/>
    <w:rsid w:val="00B7542A"/>
    <w:rsid w:val="00B82555"/>
    <w:rsid w:val="00B977EB"/>
    <w:rsid w:val="00BF7600"/>
    <w:rsid w:val="00C617E4"/>
    <w:rsid w:val="00C62C56"/>
    <w:rsid w:val="00C66400"/>
    <w:rsid w:val="00C749DF"/>
    <w:rsid w:val="00C87DD7"/>
    <w:rsid w:val="00CC2DBA"/>
    <w:rsid w:val="00CF6366"/>
    <w:rsid w:val="00D0253C"/>
    <w:rsid w:val="00D3385A"/>
    <w:rsid w:val="00DB43CF"/>
    <w:rsid w:val="00DC7DC6"/>
    <w:rsid w:val="00DE067F"/>
    <w:rsid w:val="00DE4331"/>
    <w:rsid w:val="00DE5735"/>
    <w:rsid w:val="00DE782E"/>
    <w:rsid w:val="00DF2F94"/>
    <w:rsid w:val="00E155F3"/>
    <w:rsid w:val="00E30A59"/>
    <w:rsid w:val="00F223EC"/>
    <w:rsid w:val="00F24667"/>
    <w:rsid w:val="00F305D0"/>
    <w:rsid w:val="00F42A5D"/>
    <w:rsid w:val="00FC0922"/>
    <w:rsid w:val="00FD2D57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9E11241A-5814-4B9A-9BB0-1CE7772C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661"/>
    <w:rPr>
      <w:sz w:val="24"/>
      <w:szCs w:val="24"/>
    </w:rPr>
  </w:style>
  <w:style w:type="paragraph" w:styleId="Heading1">
    <w:name w:val="heading 1"/>
    <w:basedOn w:val="Normal"/>
    <w:next w:val="Normal"/>
    <w:qFormat/>
    <w:rsid w:val="00486661"/>
    <w:pPr>
      <w:keepNext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486661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86661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486661"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486661"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486661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486661"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486661"/>
    <w:pPr>
      <w:keepNext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rsid w:val="00486661"/>
    <w:pPr>
      <w:keepNext/>
      <w:ind w:left="720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486661"/>
    <w:pPr>
      <w:ind w:firstLine="720"/>
    </w:pPr>
    <w:rPr>
      <w:sz w:val="22"/>
    </w:rPr>
  </w:style>
  <w:style w:type="character" w:styleId="Hyperlink">
    <w:name w:val="Hyperlink"/>
    <w:basedOn w:val="DefaultParagraphFont"/>
    <w:semiHidden/>
    <w:rsid w:val="00486661"/>
    <w:rPr>
      <w:color w:val="0000FF"/>
      <w:u w:val="single"/>
    </w:rPr>
  </w:style>
  <w:style w:type="paragraph" w:styleId="Footer">
    <w:name w:val="footer"/>
    <w:basedOn w:val="Normal"/>
    <w:semiHidden/>
    <w:rsid w:val="004866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86661"/>
  </w:style>
  <w:style w:type="paragraph" w:styleId="BalloonText">
    <w:name w:val="Balloon Text"/>
    <w:basedOn w:val="Normal"/>
    <w:semiHidden/>
    <w:rsid w:val="00486661"/>
    <w:rPr>
      <w:rFonts w:ascii="Tahoma" w:hAnsi="Tahoma" w:cs="Tahoma"/>
      <w:sz w:val="16"/>
      <w:szCs w:val="16"/>
    </w:rPr>
  </w:style>
  <w:style w:type="paragraph" w:styleId="List2">
    <w:name w:val="List 2"/>
    <w:basedOn w:val="Normal"/>
    <w:semiHidden/>
    <w:rsid w:val="00486661"/>
    <w:pPr>
      <w:ind w:left="566" w:hanging="283"/>
    </w:pPr>
  </w:style>
  <w:style w:type="paragraph" w:styleId="ListBullet2">
    <w:name w:val="List Bullet 2"/>
    <w:basedOn w:val="Normal"/>
    <w:autoRedefine/>
    <w:semiHidden/>
    <w:rsid w:val="00486661"/>
    <w:pPr>
      <w:numPr>
        <w:numId w:val="1"/>
      </w:numPr>
    </w:pPr>
  </w:style>
  <w:style w:type="paragraph" w:styleId="ListContinue2">
    <w:name w:val="List Continue 2"/>
    <w:basedOn w:val="Normal"/>
    <w:semiHidden/>
    <w:rsid w:val="00486661"/>
    <w:pPr>
      <w:spacing w:after="120"/>
      <w:ind w:left="566"/>
    </w:pPr>
  </w:style>
  <w:style w:type="paragraph" w:customStyle="1" w:styleId="ShortReturnAddress">
    <w:name w:val="Short Return Address"/>
    <w:basedOn w:val="Normal"/>
    <w:rsid w:val="00486661"/>
  </w:style>
  <w:style w:type="paragraph" w:styleId="Header">
    <w:name w:val="header"/>
    <w:basedOn w:val="Normal"/>
    <w:semiHidden/>
    <w:rsid w:val="00486661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486661"/>
  </w:style>
  <w:style w:type="character" w:customStyle="1" w:styleId="apple-converted-space">
    <w:name w:val="apple-converted-space"/>
    <w:basedOn w:val="DefaultParagraphFont"/>
    <w:rsid w:val="00486661"/>
  </w:style>
  <w:style w:type="paragraph" w:styleId="NormalWeb">
    <w:name w:val="Normal (Web)"/>
    <w:basedOn w:val="Normal"/>
    <w:semiHidden/>
    <w:unhideWhenUsed/>
    <w:rsid w:val="00486661"/>
    <w:pPr>
      <w:spacing w:before="100" w:beforeAutospacing="1" w:after="100" w:afterAutospacing="1"/>
    </w:pPr>
    <w:rPr>
      <w:lang w:val="en-IN" w:eastAsia="en-IN"/>
    </w:rPr>
  </w:style>
  <w:style w:type="paragraph" w:styleId="BodyText">
    <w:name w:val="Body Text"/>
    <w:basedOn w:val="Normal"/>
    <w:semiHidden/>
    <w:rsid w:val="00486661"/>
    <w:rPr>
      <w:rFonts w:ascii="Arial" w:hAnsi="Arial" w:cs="Arial"/>
      <w:bCs/>
      <w:sz w:val="22"/>
      <w:szCs w:val="22"/>
    </w:rPr>
  </w:style>
  <w:style w:type="paragraph" w:styleId="BodyTextIndent2">
    <w:name w:val="Body Text Indent 2"/>
    <w:basedOn w:val="Normal"/>
    <w:semiHidden/>
    <w:rsid w:val="00486661"/>
    <w:pPr>
      <w:tabs>
        <w:tab w:val="left" w:pos="9360"/>
      </w:tabs>
      <w:ind w:left="360"/>
    </w:pPr>
    <w:rPr>
      <w:rFonts w:ascii="Arial" w:hAnsi="Arial" w:cs="Arial"/>
      <w:color w:val="000000"/>
      <w:sz w:val="18"/>
      <w:szCs w:val="18"/>
    </w:rPr>
  </w:style>
  <w:style w:type="paragraph" w:styleId="BodyText2">
    <w:name w:val="Body Text 2"/>
    <w:basedOn w:val="Normal"/>
    <w:semiHidden/>
    <w:rsid w:val="00486661"/>
    <w:pPr>
      <w:tabs>
        <w:tab w:val="left" w:pos="9360"/>
      </w:tabs>
    </w:pPr>
    <w:rPr>
      <w:rFonts w:ascii="Arial" w:hAnsi="Arial" w:cs="Arial"/>
      <w:color w:val="333333"/>
      <w:sz w:val="18"/>
      <w:szCs w:val="18"/>
    </w:rPr>
  </w:style>
  <w:style w:type="paragraph" w:styleId="ListParagraph">
    <w:name w:val="List Paragraph"/>
    <w:basedOn w:val="Normal"/>
    <w:uiPriority w:val="34"/>
    <w:qFormat/>
    <w:rsid w:val="00943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iepious@yahoo.co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F1E2-C88B-4DFB-B22A-8F309E8E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Shinooj Sunny</vt:lpstr>
    </vt:vector>
  </TitlesOfParts>
  <Company>Grizli777</Company>
  <LinksUpToDate>false</LinksUpToDate>
  <CharactersWithSpaces>4058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mailto:anniepious@yahoo.co.in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Shinooj Sunny</dc:title>
  <dc:creator>user</dc:creator>
  <cp:lastModifiedBy>Shinooj Sunny</cp:lastModifiedBy>
  <cp:revision>33</cp:revision>
  <cp:lastPrinted>2006-04-02T11:19:00Z</cp:lastPrinted>
  <dcterms:created xsi:type="dcterms:W3CDTF">2014-11-13T18:12:00Z</dcterms:created>
  <dcterms:modified xsi:type="dcterms:W3CDTF">2018-12-17T13:34:00Z</dcterms:modified>
</cp:coreProperties>
</file>